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0C" w:rsidRPr="00FA600C" w:rsidRDefault="00FA600C" w:rsidP="00FA600C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Arial Unicode MS" w:hAnsi="Tahoma" w:cs="Tahoma"/>
          <w:color w:val="000000"/>
          <w:kern w:val="3"/>
          <w:lang w:val="ro-RO" w:eastAsia="ro-RO"/>
        </w:rPr>
      </w:pPr>
      <w:r w:rsidRPr="00FA600C">
        <w:rPr>
          <w:rFonts w:ascii="Tahoma" w:eastAsia="Arial Unicode MS" w:hAnsi="Tahoma" w:cs="Tahoma"/>
          <w:noProof/>
          <w:color w:val="000000"/>
          <w:kern w:val="3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47ECA792" wp14:editId="5CE57709">
            <wp:simplePos x="0" y="0"/>
            <wp:positionH relativeFrom="column">
              <wp:posOffset>2388870</wp:posOffset>
            </wp:positionH>
            <wp:positionV relativeFrom="paragraph">
              <wp:posOffset>-223520</wp:posOffset>
            </wp:positionV>
            <wp:extent cx="706755" cy="949960"/>
            <wp:effectExtent l="0" t="0" r="0" b="2540"/>
            <wp:wrapNone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949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00C">
        <w:rPr>
          <w:rFonts w:ascii="Tahoma" w:eastAsia="Times New Roman" w:hAnsi="Tahoma" w:cs="Tahoma"/>
          <w:kern w:val="3"/>
          <w:lang w:val="fr-FR" w:eastAsia="ro-RO"/>
        </w:rPr>
        <w:t xml:space="preserve">ROMÂNIA                                                                         </w:t>
      </w:r>
      <w:proofErr w:type="spellStart"/>
      <w:r w:rsidRPr="00FA600C">
        <w:rPr>
          <w:rFonts w:ascii="Tahoma" w:eastAsia="Times New Roman" w:hAnsi="Tahoma" w:cs="Tahoma"/>
          <w:kern w:val="3"/>
          <w:lang w:val="fr-FR" w:eastAsia="ro-RO"/>
        </w:rPr>
        <w:t>Adresa</w:t>
      </w:r>
      <w:proofErr w:type="spellEnd"/>
      <w:r w:rsidRPr="00FA600C">
        <w:rPr>
          <w:rFonts w:ascii="Tahoma" w:eastAsia="Times New Roman" w:hAnsi="Tahoma" w:cs="Tahoma"/>
          <w:kern w:val="3"/>
          <w:lang w:val="fr-FR" w:eastAsia="ro-RO"/>
        </w:rPr>
        <w:t xml:space="preserve">: </w:t>
      </w:r>
      <w:proofErr w:type="spellStart"/>
      <w:r w:rsidRPr="00FA600C">
        <w:rPr>
          <w:rFonts w:ascii="Tahoma" w:eastAsia="Times New Roman" w:hAnsi="Tahoma" w:cs="Tahoma"/>
          <w:kern w:val="3"/>
          <w:lang w:val="fr-FR" w:eastAsia="ro-RO"/>
        </w:rPr>
        <w:t>Beliu</w:t>
      </w:r>
      <w:proofErr w:type="spellEnd"/>
      <w:r w:rsidRPr="00FA600C">
        <w:rPr>
          <w:rFonts w:ascii="Tahoma" w:eastAsia="Times New Roman" w:hAnsi="Tahoma" w:cs="Tahoma"/>
          <w:kern w:val="3"/>
          <w:lang w:val="fr-FR" w:eastAsia="ro-RO"/>
        </w:rPr>
        <w:t xml:space="preserve">, nr. 632, </w:t>
      </w:r>
      <w:proofErr w:type="spellStart"/>
      <w:r w:rsidRPr="00FA600C">
        <w:rPr>
          <w:rFonts w:ascii="Tahoma" w:eastAsia="Times New Roman" w:hAnsi="Tahoma" w:cs="Tahoma"/>
          <w:kern w:val="3"/>
          <w:lang w:val="fr-FR" w:eastAsia="ro-RO"/>
        </w:rPr>
        <w:t>jud</w:t>
      </w:r>
      <w:proofErr w:type="spellEnd"/>
      <w:r w:rsidRPr="00FA600C">
        <w:rPr>
          <w:rFonts w:ascii="Tahoma" w:eastAsia="Times New Roman" w:hAnsi="Tahoma" w:cs="Tahoma"/>
          <w:kern w:val="3"/>
          <w:lang w:val="fr-FR" w:eastAsia="ro-RO"/>
        </w:rPr>
        <w:t xml:space="preserve">. </w:t>
      </w:r>
      <w:r w:rsidRPr="00FA600C">
        <w:rPr>
          <w:rFonts w:ascii="Tahoma" w:eastAsia="Times New Roman" w:hAnsi="Tahoma" w:cs="Tahoma"/>
          <w:kern w:val="3"/>
          <w:lang w:val="ro-RO" w:eastAsia="ro-RO"/>
        </w:rPr>
        <w:t>Arad</w:t>
      </w:r>
    </w:p>
    <w:p w:rsidR="00FA600C" w:rsidRPr="00FA600C" w:rsidRDefault="00FA600C" w:rsidP="00FA600C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Arial Unicode MS" w:hAnsi="Tahoma" w:cs="Tahoma"/>
          <w:color w:val="000000"/>
          <w:kern w:val="3"/>
          <w:lang w:val="ro-RO" w:eastAsia="ro-RO"/>
        </w:rPr>
      </w:pPr>
      <w:r w:rsidRPr="00FA600C">
        <w:rPr>
          <w:rFonts w:ascii="Tahoma" w:eastAsia="Arial Unicode MS" w:hAnsi="Tahoma" w:cs="Tahoma"/>
          <w:color w:val="000000"/>
          <w:kern w:val="3"/>
          <w:lang w:val="ro-RO" w:eastAsia="ro-RO"/>
        </w:rPr>
        <w:t>JUDEŢUL ARAD                                                                 Telefon/Fax:0257322239;</w:t>
      </w:r>
      <w:proofErr w:type="spellStart"/>
      <w:r w:rsidRPr="00FA600C">
        <w:rPr>
          <w:rFonts w:ascii="Tahoma" w:eastAsia="Arial Unicode MS" w:hAnsi="Tahoma" w:cs="Tahoma"/>
          <w:color w:val="000000"/>
          <w:kern w:val="3"/>
          <w:lang w:val="ro-RO" w:eastAsia="ro-RO"/>
        </w:rPr>
        <w:t>0257322239</w:t>
      </w:r>
      <w:proofErr w:type="spellEnd"/>
      <w:r w:rsidRPr="00FA600C">
        <w:rPr>
          <w:rFonts w:ascii="Tahoma" w:eastAsia="Arial Unicode MS" w:hAnsi="Tahoma" w:cs="Tahoma"/>
          <w:color w:val="000000"/>
          <w:kern w:val="3"/>
          <w:lang w:val="ro-RO" w:eastAsia="ro-RO"/>
        </w:rPr>
        <w:t>,</w:t>
      </w:r>
    </w:p>
    <w:p w:rsidR="00FA600C" w:rsidRPr="00FA600C" w:rsidRDefault="00FA600C" w:rsidP="00FA600C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lang w:val="fr-FR" w:eastAsia="ro-RO"/>
        </w:rPr>
      </w:pPr>
      <w:r w:rsidRPr="00FA600C">
        <w:rPr>
          <w:rFonts w:ascii="Tahoma" w:eastAsia="Times New Roman" w:hAnsi="Tahoma" w:cs="Tahoma"/>
          <w:kern w:val="3"/>
          <w:lang w:val="fr-FR" w:eastAsia="ro-RO"/>
        </w:rPr>
        <w:t>COMUNA  BELIU                                                                E-mail: primariabeliu@gmail.com</w:t>
      </w:r>
    </w:p>
    <w:p w:rsidR="00FA600C" w:rsidRPr="00FA600C" w:rsidRDefault="00FA600C" w:rsidP="00FA600C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kern w:val="3"/>
          <w:lang w:val="fr-FR" w:eastAsia="ro-RO"/>
        </w:rPr>
      </w:pPr>
      <w:r w:rsidRPr="00FA600C">
        <w:rPr>
          <w:rFonts w:ascii="Tahoma" w:eastAsia="Times New Roman" w:hAnsi="Tahoma" w:cs="Tahoma"/>
          <w:kern w:val="3"/>
          <w:lang w:val="fr-FR" w:eastAsia="ro-RO"/>
        </w:rPr>
        <w:t>CONSILIUL LOCAL</w:t>
      </w:r>
    </w:p>
    <w:p w:rsidR="00FA600C" w:rsidRPr="00FA600C" w:rsidRDefault="00FA600C" w:rsidP="00FA600C">
      <w:pPr>
        <w:suppressAutoHyphens/>
        <w:spacing w:after="0" w:line="240" w:lineRule="auto"/>
        <w:rPr>
          <w:rFonts w:ascii="Tahoma" w:eastAsia="Times New Roman" w:hAnsi="Tahoma" w:cs="Tahoma"/>
          <w:lang w:val="fr-FR" w:eastAsia="ar-SA"/>
        </w:rPr>
      </w:pPr>
      <w:r w:rsidRPr="00FA600C">
        <w:rPr>
          <w:rFonts w:ascii="Tahoma" w:eastAsia="Times New Roman" w:hAnsi="Tahoma" w:cs="Tahoma"/>
          <w:lang w:val="fr-FR" w:eastAsia="ar-SA"/>
        </w:rPr>
        <w:t>___________________________________________________________________</w:t>
      </w:r>
    </w:p>
    <w:p w:rsidR="00FA600C" w:rsidRPr="00FA600C" w:rsidRDefault="00FA600C" w:rsidP="00FA600C">
      <w:pPr>
        <w:suppressAutoHyphens/>
        <w:spacing w:after="0" w:line="240" w:lineRule="auto"/>
        <w:rPr>
          <w:rFonts w:ascii="Tahoma" w:eastAsia="Times New Roman" w:hAnsi="Tahoma" w:cs="Tahoma"/>
          <w:lang w:val="fr-FR" w:eastAsia="ar-SA"/>
        </w:rPr>
      </w:pPr>
    </w:p>
    <w:p w:rsidR="00FA600C" w:rsidRPr="00FA600C" w:rsidRDefault="00FA600C" w:rsidP="00FA600C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8"/>
          <w:szCs w:val="28"/>
          <w:lang w:val="ro-RO" w:eastAsia="ro-RO"/>
        </w:rPr>
      </w:pPr>
    </w:p>
    <w:p w:rsidR="00FA600C" w:rsidRPr="00FA600C" w:rsidRDefault="00FA600C" w:rsidP="00FA600C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8"/>
          <w:szCs w:val="28"/>
          <w:lang w:val="ro-RO" w:eastAsia="ro-RO"/>
        </w:rPr>
      </w:pPr>
      <w:r w:rsidRPr="00FA600C">
        <w:rPr>
          <w:rFonts w:ascii="Tahoma" w:eastAsia="Times New Roman" w:hAnsi="Tahoma" w:cs="Tahoma"/>
          <w:b/>
          <w:bCs/>
          <w:i/>
          <w:iCs/>
          <w:sz w:val="28"/>
          <w:szCs w:val="28"/>
          <w:lang w:val="ro-RO" w:eastAsia="ro-RO"/>
        </w:rPr>
        <w:t xml:space="preserve">HOTĂRÂREA nr. </w:t>
      </w:r>
      <w:r w:rsidR="00910C97">
        <w:rPr>
          <w:rFonts w:ascii="Tahoma" w:eastAsia="Times New Roman" w:hAnsi="Tahoma" w:cs="Tahoma"/>
          <w:b/>
          <w:bCs/>
          <w:i/>
          <w:iCs/>
          <w:sz w:val="28"/>
          <w:szCs w:val="28"/>
          <w:lang w:val="ro-RO" w:eastAsia="ro-RO"/>
        </w:rPr>
        <w:t>96</w:t>
      </w:r>
      <w:bookmarkStart w:id="0" w:name="_GoBack"/>
      <w:bookmarkEnd w:id="0"/>
    </w:p>
    <w:p w:rsidR="0079710A" w:rsidRDefault="00FA600C" w:rsidP="00FA600C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8"/>
          <w:szCs w:val="28"/>
          <w:lang w:val="ro-RO" w:eastAsia="ro-RO"/>
        </w:rPr>
      </w:pPr>
      <w:r w:rsidRPr="00FA600C">
        <w:rPr>
          <w:rFonts w:ascii="Tahoma" w:eastAsia="Times New Roman" w:hAnsi="Tahoma" w:cs="Tahoma"/>
          <w:b/>
          <w:bCs/>
          <w:i/>
          <w:iCs/>
          <w:sz w:val="28"/>
          <w:szCs w:val="28"/>
          <w:lang w:val="ro-RO" w:eastAsia="ro-RO"/>
        </w:rPr>
        <w:t>din 28.11.2017</w:t>
      </w:r>
    </w:p>
    <w:p w:rsidR="00FA600C" w:rsidRPr="00FA600C" w:rsidRDefault="00FA600C" w:rsidP="00FA600C">
      <w:pPr>
        <w:spacing w:after="0" w:line="240" w:lineRule="auto"/>
        <w:jc w:val="center"/>
        <w:rPr>
          <w:rFonts w:ascii="Tahoma" w:eastAsia="Times New Roman" w:hAnsi="Tahoma" w:cs="Tahoma"/>
          <w:b/>
          <w:bCs/>
          <w:i/>
          <w:iCs/>
          <w:sz w:val="28"/>
          <w:szCs w:val="28"/>
          <w:lang w:val="ro-RO" w:eastAsia="ro-RO"/>
        </w:rPr>
      </w:pPr>
    </w:p>
    <w:p w:rsidR="00916385" w:rsidRPr="00FA600C" w:rsidRDefault="00916385" w:rsidP="0079710A">
      <w:pPr>
        <w:pStyle w:val="Frspaiere"/>
        <w:jc w:val="center"/>
        <w:rPr>
          <w:rFonts w:ascii="Tahoma" w:hAnsi="Tahoma" w:cs="Tahoma"/>
          <w:b/>
          <w:sz w:val="28"/>
          <w:szCs w:val="28"/>
        </w:rPr>
      </w:pPr>
      <w:proofErr w:type="spellStart"/>
      <w:proofErr w:type="gramStart"/>
      <w:r w:rsidRPr="00FA600C">
        <w:rPr>
          <w:rFonts w:ascii="Tahoma" w:hAnsi="Tahoma" w:cs="Tahoma"/>
          <w:b/>
          <w:sz w:val="28"/>
          <w:szCs w:val="28"/>
        </w:rPr>
        <w:t>privind</w:t>
      </w:r>
      <w:proofErr w:type="spellEnd"/>
      <w:proofErr w:type="gramEnd"/>
      <w:r w:rsidRPr="00FA600C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="00FB7A7B" w:rsidRPr="00FA600C">
        <w:rPr>
          <w:rFonts w:ascii="Tahoma" w:hAnsi="Tahoma" w:cs="Tahoma"/>
          <w:b/>
          <w:sz w:val="28"/>
          <w:szCs w:val="28"/>
        </w:rPr>
        <w:t>cofinan</w:t>
      </w:r>
      <w:r w:rsidR="00FA600C">
        <w:rPr>
          <w:rFonts w:ascii="Tahoma" w:hAnsi="Tahoma" w:cs="Tahoma"/>
          <w:b/>
          <w:sz w:val="28"/>
          <w:szCs w:val="28"/>
        </w:rPr>
        <w:t>ț</w:t>
      </w:r>
      <w:r w:rsidR="00FB7A7B" w:rsidRPr="00FA600C">
        <w:rPr>
          <w:rFonts w:ascii="Tahoma" w:hAnsi="Tahoma" w:cs="Tahoma"/>
          <w:b/>
          <w:sz w:val="28"/>
          <w:szCs w:val="28"/>
        </w:rPr>
        <w:t>area</w:t>
      </w:r>
      <w:proofErr w:type="spellEnd"/>
      <w:r w:rsidRPr="00FA600C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b/>
          <w:sz w:val="28"/>
          <w:szCs w:val="28"/>
        </w:rPr>
        <w:t>obiectivul</w:t>
      </w:r>
      <w:r w:rsidR="00FB7A7B" w:rsidRPr="00FA600C">
        <w:rPr>
          <w:rFonts w:ascii="Tahoma" w:hAnsi="Tahoma" w:cs="Tahoma"/>
          <w:b/>
          <w:sz w:val="28"/>
          <w:szCs w:val="28"/>
        </w:rPr>
        <w:t>ui</w:t>
      </w:r>
      <w:proofErr w:type="spellEnd"/>
      <w:r w:rsidRPr="00FA600C">
        <w:rPr>
          <w:rFonts w:ascii="Tahoma" w:hAnsi="Tahoma" w:cs="Tahoma"/>
          <w:b/>
          <w:sz w:val="28"/>
          <w:szCs w:val="28"/>
        </w:rPr>
        <w:t xml:space="preserve"> de </w:t>
      </w:r>
      <w:proofErr w:type="spellStart"/>
      <w:r w:rsidRPr="00FA600C">
        <w:rPr>
          <w:rFonts w:ascii="Tahoma" w:hAnsi="Tahoma" w:cs="Tahoma"/>
          <w:b/>
          <w:sz w:val="28"/>
          <w:szCs w:val="28"/>
        </w:rPr>
        <w:t>investitii</w:t>
      </w:r>
      <w:proofErr w:type="spellEnd"/>
    </w:p>
    <w:p w:rsidR="0004684D" w:rsidRPr="00274481" w:rsidRDefault="0004684D" w:rsidP="0004684D">
      <w:pPr>
        <w:pStyle w:val="Frspaiere"/>
        <w:jc w:val="center"/>
        <w:rPr>
          <w:rFonts w:ascii="Tahoma" w:hAnsi="Tahoma" w:cs="Tahoma"/>
          <w:b/>
          <w:sz w:val="28"/>
          <w:szCs w:val="28"/>
        </w:rPr>
      </w:pPr>
      <w:r w:rsidRPr="00274481">
        <w:rPr>
          <w:rFonts w:ascii="Tahoma" w:hAnsi="Tahoma" w:cs="Tahoma"/>
          <w:b/>
          <w:sz w:val="28"/>
          <w:szCs w:val="28"/>
        </w:rPr>
        <w:t>“</w:t>
      </w:r>
      <w:proofErr w:type="spellStart"/>
      <w:r w:rsidRPr="00274481">
        <w:rPr>
          <w:rFonts w:ascii="Tahoma" w:hAnsi="Tahoma" w:cs="Tahoma"/>
          <w:b/>
          <w:sz w:val="28"/>
          <w:szCs w:val="28"/>
        </w:rPr>
        <w:t>Reabilitare</w:t>
      </w:r>
      <w:proofErr w:type="spellEnd"/>
      <w:r w:rsidRPr="00274481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274481">
        <w:rPr>
          <w:rFonts w:ascii="Tahoma" w:hAnsi="Tahoma" w:cs="Tahoma"/>
          <w:b/>
          <w:sz w:val="28"/>
          <w:szCs w:val="28"/>
        </w:rPr>
        <w:t>și</w:t>
      </w:r>
      <w:proofErr w:type="spellEnd"/>
      <w:r w:rsidRPr="00274481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274481">
        <w:rPr>
          <w:rFonts w:ascii="Tahoma" w:hAnsi="Tahoma" w:cs="Tahoma"/>
          <w:b/>
          <w:sz w:val="28"/>
          <w:szCs w:val="28"/>
        </w:rPr>
        <w:t>modernizare</w:t>
      </w:r>
      <w:proofErr w:type="spellEnd"/>
      <w:r w:rsidRPr="00274481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274481">
        <w:rPr>
          <w:rFonts w:ascii="Tahoma" w:hAnsi="Tahoma" w:cs="Tahoma"/>
          <w:b/>
          <w:sz w:val="28"/>
          <w:szCs w:val="28"/>
        </w:rPr>
        <w:t>unitate</w:t>
      </w:r>
      <w:proofErr w:type="spellEnd"/>
      <w:r w:rsidRPr="00274481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274481">
        <w:rPr>
          <w:rFonts w:ascii="Tahoma" w:hAnsi="Tahoma" w:cs="Tahoma"/>
          <w:b/>
          <w:sz w:val="28"/>
          <w:szCs w:val="28"/>
        </w:rPr>
        <w:t>sanitară</w:t>
      </w:r>
      <w:proofErr w:type="spellEnd"/>
      <w:r w:rsidRPr="00274481">
        <w:rPr>
          <w:rFonts w:ascii="Tahoma" w:hAnsi="Tahoma" w:cs="Tahoma"/>
          <w:b/>
          <w:sz w:val="28"/>
          <w:szCs w:val="28"/>
        </w:rPr>
        <w:t xml:space="preserve">, </w:t>
      </w:r>
      <w:proofErr w:type="spellStart"/>
      <w:r w:rsidRPr="00274481">
        <w:rPr>
          <w:rFonts w:ascii="Tahoma" w:hAnsi="Tahoma" w:cs="Tahoma"/>
          <w:b/>
          <w:sz w:val="28"/>
          <w:szCs w:val="28"/>
        </w:rPr>
        <w:t>în</w:t>
      </w:r>
      <w:proofErr w:type="spellEnd"/>
      <w:r w:rsidRPr="00274481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274481">
        <w:rPr>
          <w:rFonts w:ascii="Tahoma" w:hAnsi="Tahoma" w:cs="Tahoma"/>
          <w:b/>
          <w:sz w:val="28"/>
          <w:szCs w:val="28"/>
        </w:rPr>
        <w:t>comuna</w:t>
      </w:r>
      <w:proofErr w:type="spellEnd"/>
      <w:r w:rsidRPr="00274481">
        <w:rPr>
          <w:rFonts w:ascii="Tahoma" w:hAnsi="Tahoma" w:cs="Tahoma"/>
          <w:b/>
          <w:sz w:val="28"/>
          <w:szCs w:val="28"/>
        </w:rPr>
        <w:t xml:space="preserve"> </w:t>
      </w:r>
      <w:proofErr w:type="spellStart"/>
      <w:r w:rsidRPr="00274481">
        <w:rPr>
          <w:rFonts w:ascii="Tahoma" w:hAnsi="Tahoma" w:cs="Tahoma"/>
          <w:b/>
          <w:sz w:val="28"/>
          <w:szCs w:val="28"/>
        </w:rPr>
        <w:t>Beliu</w:t>
      </w:r>
      <w:proofErr w:type="spellEnd"/>
      <w:r w:rsidRPr="00274481">
        <w:rPr>
          <w:rFonts w:ascii="Tahoma" w:hAnsi="Tahoma" w:cs="Tahoma"/>
          <w:b/>
          <w:sz w:val="28"/>
          <w:szCs w:val="28"/>
        </w:rPr>
        <w:t xml:space="preserve">, </w:t>
      </w:r>
      <w:proofErr w:type="spellStart"/>
      <w:r w:rsidRPr="00274481">
        <w:rPr>
          <w:rFonts w:ascii="Tahoma" w:hAnsi="Tahoma" w:cs="Tahoma"/>
          <w:b/>
          <w:sz w:val="28"/>
          <w:szCs w:val="28"/>
        </w:rPr>
        <w:t>județul</w:t>
      </w:r>
      <w:proofErr w:type="spellEnd"/>
      <w:r w:rsidRPr="00274481">
        <w:rPr>
          <w:rFonts w:ascii="Tahoma" w:hAnsi="Tahoma" w:cs="Tahoma"/>
          <w:b/>
          <w:sz w:val="28"/>
          <w:szCs w:val="28"/>
        </w:rPr>
        <w:t xml:space="preserve"> Arad”</w:t>
      </w:r>
    </w:p>
    <w:p w:rsidR="00FA600C" w:rsidRPr="00FA600C" w:rsidRDefault="00FA600C" w:rsidP="0079710A">
      <w:pPr>
        <w:pStyle w:val="Frspaiere"/>
        <w:jc w:val="center"/>
        <w:rPr>
          <w:rFonts w:ascii="Tahoma" w:eastAsia="Times New Roman" w:hAnsi="Tahoma" w:cs="Tahoma"/>
          <w:b/>
          <w:bCs/>
          <w:sz w:val="28"/>
          <w:szCs w:val="28"/>
        </w:rPr>
      </w:pPr>
    </w:p>
    <w:p w:rsidR="00FA600C" w:rsidRPr="00FA600C" w:rsidRDefault="00FA600C" w:rsidP="00FA600C">
      <w:pPr>
        <w:pStyle w:val="Frspaiere"/>
        <w:rPr>
          <w:rFonts w:ascii="Tahoma" w:hAnsi="Tahoma" w:cs="Tahoma"/>
          <w:sz w:val="28"/>
          <w:szCs w:val="28"/>
          <w:lang w:val="ro-RO" w:eastAsia="ro-RO"/>
        </w:rPr>
      </w:pPr>
      <w:r w:rsidRPr="00FA600C">
        <w:rPr>
          <w:rFonts w:ascii="Tahoma" w:hAnsi="Tahoma" w:cs="Tahoma"/>
          <w:sz w:val="28"/>
          <w:szCs w:val="28"/>
          <w:lang w:val="ro-RO" w:eastAsia="ro-RO"/>
        </w:rPr>
        <w:t>Consiliul Local Beliu, întrunit în ședința ordinară din 28.11.2017,</w:t>
      </w:r>
    </w:p>
    <w:p w:rsidR="00FA600C" w:rsidRPr="00FA600C" w:rsidRDefault="00FA600C" w:rsidP="00FA600C">
      <w:pPr>
        <w:pStyle w:val="Frspaiere"/>
        <w:rPr>
          <w:rFonts w:ascii="Tahoma" w:hAnsi="Tahoma" w:cs="Tahoma"/>
          <w:sz w:val="28"/>
          <w:szCs w:val="28"/>
          <w:lang w:val="ro-RO" w:eastAsia="ro-RO"/>
        </w:rPr>
      </w:pPr>
      <w:r w:rsidRPr="00FA600C">
        <w:rPr>
          <w:rFonts w:ascii="Tahoma" w:hAnsi="Tahoma" w:cs="Tahoma"/>
          <w:sz w:val="28"/>
          <w:szCs w:val="28"/>
          <w:lang w:val="ro-RO" w:eastAsia="ro-RO"/>
        </w:rPr>
        <w:t>Având în vedere:</w:t>
      </w:r>
    </w:p>
    <w:p w:rsidR="00916385" w:rsidRPr="00FA600C" w:rsidRDefault="00916385" w:rsidP="00FA600C">
      <w:pPr>
        <w:pStyle w:val="Listparagraf"/>
        <w:numPr>
          <w:ilvl w:val="0"/>
          <w:numId w:val="2"/>
        </w:numPr>
        <w:ind w:left="567" w:firstLine="0"/>
        <w:rPr>
          <w:rFonts w:ascii="Tahoma" w:hAnsi="Tahoma" w:cs="Tahoma"/>
          <w:sz w:val="28"/>
          <w:szCs w:val="28"/>
        </w:rPr>
      </w:pPr>
      <w:proofErr w:type="spellStart"/>
      <w:r w:rsidRPr="00FA600C">
        <w:rPr>
          <w:rFonts w:ascii="Tahoma" w:hAnsi="Tahoma" w:cs="Tahoma"/>
          <w:sz w:val="28"/>
          <w:szCs w:val="28"/>
        </w:rPr>
        <w:t>analiz</w:t>
      </w:r>
      <w:r w:rsidR="00FA600C">
        <w:rPr>
          <w:rFonts w:ascii="Tahoma" w:hAnsi="Tahoma" w:cs="Tahoma"/>
          <w:sz w:val="28"/>
          <w:szCs w:val="28"/>
        </w:rPr>
        <w:t>â</w:t>
      </w:r>
      <w:r w:rsidRPr="00FA600C">
        <w:rPr>
          <w:rFonts w:ascii="Tahoma" w:hAnsi="Tahoma" w:cs="Tahoma"/>
          <w:sz w:val="28"/>
          <w:szCs w:val="28"/>
        </w:rPr>
        <w:t>nd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prevederile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Ordonantei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FA600C">
        <w:rPr>
          <w:rFonts w:ascii="Tahoma" w:hAnsi="Tahoma" w:cs="Tahoma"/>
          <w:sz w:val="28"/>
          <w:szCs w:val="28"/>
        </w:rPr>
        <w:t>Urgenta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FA600C">
        <w:rPr>
          <w:rFonts w:ascii="Tahoma" w:hAnsi="Tahoma" w:cs="Tahoma"/>
          <w:sz w:val="28"/>
          <w:szCs w:val="28"/>
        </w:rPr>
        <w:t>Guvernului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nr.28/2013 </w:t>
      </w:r>
      <w:proofErr w:type="spellStart"/>
      <w:r w:rsidRPr="00FA600C">
        <w:rPr>
          <w:rFonts w:ascii="Tahoma" w:hAnsi="Tahoma" w:cs="Tahoma"/>
          <w:sz w:val="28"/>
          <w:szCs w:val="28"/>
        </w:rPr>
        <w:t>pentru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aprobarea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Prog</w:t>
      </w:r>
      <w:r w:rsidR="00EC1B6D" w:rsidRPr="00FA600C">
        <w:rPr>
          <w:rFonts w:ascii="Tahoma" w:hAnsi="Tahoma" w:cs="Tahoma"/>
          <w:sz w:val="28"/>
          <w:szCs w:val="28"/>
        </w:rPr>
        <w:t>ramului</w:t>
      </w:r>
      <w:proofErr w:type="spellEnd"/>
      <w:r w:rsidR="00EC1B6D" w:rsidRPr="00FA600C">
        <w:rPr>
          <w:rFonts w:ascii="Tahoma" w:hAnsi="Tahoma" w:cs="Tahoma"/>
          <w:sz w:val="28"/>
          <w:szCs w:val="28"/>
        </w:rPr>
        <w:t xml:space="preserve"> National de </w:t>
      </w:r>
      <w:proofErr w:type="spellStart"/>
      <w:r w:rsidR="00EC1B6D" w:rsidRPr="00FA600C">
        <w:rPr>
          <w:rFonts w:ascii="Tahoma" w:hAnsi="Tahoma" w:cs="Tahoma"/>
          <w:sz w:val="28"/>
          <w:szCs w:val="28"/>
        </w:rPr>
        <w:t>Dezvoltare</w:t>
      </w:r>
      <w:proofErr w:type="spellEnd"/>
      <w:r w:rsidR="00EC1B6D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C1B6D" w:rsidRPr="00FA600C">
        <w:rPr>
          <w:rFonts w:ascii="Tahoma" w:hAnsi="Tahoma" w:cs="Tahoma"/>
          <w:sz w:val="28"/>
          <w:szCs w:val="28"/>
        </w:rPr>
        <w:t>L</w:t>
      </w:r>
      <w:r w:rsidRPr="00FA600C">
        <w:rPr>
          <w:rFonts w:ascii="Tahoma" w:hAnsi="Tahoma" w:cs="Tahoma"/>
          <w:sz w:val="28"/>
          <w:szCs w:val="28"/>
        </w:rPr>
        <w:t>ocala</w:t>
      </w:r>
      <w:proofErr w:type="spellEnd"/>
      <w:r w:rsidRPr="00FA600C">
        <w:rPr>
          <w:rFonts w:ascii="Tahoma" w:hAnsi="Tahoma" w:cs="Tahoma"/>
          <w:sz w:val="28"/>
          <w:szCs w:val="28"/>
        </w:rPr>
        <w:t>,</w:t>
      </w:r>
    </w:p>
    <w:p w:rsidR="00916385" w:rsidRPr="00FA600C" w:rsidRDefault="00916385" w:rsidP="00FA600C">
      <w:pPr>
        <w:pStyle w:val="Listparagraf"/>
        <w:numPr>
          <w:ilvl w:val="0"/>
          <w:numId w:val="2"/>
        </w:numPr>
        <w:ind w:left="567" w:firstLine="0"/>
        <w:rPr>
          <w:rFonts w:ascii="Tahoma" w:hAnsi="Tahoma" w:cs="Tahoma"/>
          <w:sz w:val="28"/>
          <w:szCs w:val="28"/>
        </w:rPr>
      </w:pPr>
      <w:proofErr w:type="spellStart"/>
      <w:r w:rsidRPr="00FA600C">
        <w:rPr>
          <w:rFonts w:ascii="Tahoma" w:hAnsi="Tahoma" w:cs="Tahoma"/>
          <w:sz w:val="28"/>
          <w:szCs w:val="28"/>
        </w:rPr>
        <w:t>lu</w:t>
      </w:r>
      <w:r w:rsidR="00FA600C">
        <w:rPr>
          <w:rFonts w:ascii="Tahoma" w:hAnsi="Tahoma" w:cs="Tahoma"/>
          <w:sz w:val="28"/>
          <w:szCs w:val="28"/>
        </w:rPr>
        <w:t>â</w:t>
      </w:r>
      <w:r w:rsidRPr="00FA600C">
        <w:rPr>
          <w:rFonts w:ascii="Tahoma" w:hAnsi="Tahoma" w:cs="Tahoma"/>
          <w:sz w:val="28"/>
          <w:szCs w:val="28"/>
        </w:rPr>
        <w:t>nd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act de </w:t>
      </w:r>
      <w:proofErr w:type="spellStart"/>
      <w:r w:rsidRPr="00FA600C">
        <w:rPr>
          <w:rFonts w:ascii="Tahoma" w:hAnsi="Tahoma" w:cs="Tahoma"/>
          <w:sz w:val="28"/>
          <w:szCs w:val="28"/>
        </w:rPr>
        <w:t>Ordinul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nr.1851/2013 </w:t>
      </w:r>
      <w:proofErr w:type="spellStart"/>
      <w:r w:rsidRPr="00FA600C">
        <w:rPr>
          <w:rFonts w:ascii="Tahoma" w:hAnsi="Tahoma" w:cs="Tahoma"/>
          <w:sz w:val="28"/>
          <w:szCs w:val="28"/>
        </w:rPr>
        <w:t>privind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aprobarea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Normelor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metodologice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pentru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punerea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FA600C">
        <w:rPr>
          <w:rFonts w:ascii="Tahoma" w:hAnsi="Tahoma" w:cs="Tahoma"/>
          <w:sz w:val="28"/>
          <w:szCs w:val="28"/>
        </w:rPr>
        <w:t>aplicare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FA600C">
        <w:rPr>
          <w:rFonts w:ascii="Tahoma" w:hAnsi="Tahoma" w:cs="Tahoma"/>
          <w:sz w:val="28"/>
          <w:szCs w:val="28"/>
        </w:rPr>
        <w:t>prevederilor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Ordonantei</w:t>
      </w:r>
      <w:proofErr w:type="spellEnd"/>
      <w:r w:rsidR="00EC1B6D" w:rsidRPr="00FA600C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U</w:t>
      </w:r>
      <w:r w:rsidR="00EC1B6D" w:rsidRPr="00FA600C">
        <w:rPr>
          <w:rFonts w:ascii="Tahoma" w:hAnsi="Tahoma" w:cs="Tahoma"/>
          <w:sz w:val="28"/>
          <w:szCs w:val="28"/>
        </w:rPr>
        <w:t>rgenta</w:t>
      </w:r>
      <w:proofErr w:type="spellEnd"/>
      <w:r w:rsidR="00EC1B6D" w:rsidRPr="00FA600C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="00EC1B6D" w:rsidRPr="00FA600C">
        <w:rPr>
          <w:rFonts w:ascii="Tahoma" w:hAnsi="Tahoma" w:cs="Tahoma"/>
          <w:sz w:val="28"/>
          <w:szCs w:val="28"/>
        </w:rPr>
        <w:t>Guvernului</w:t>
      </w:r>
      <w:proofErr w:type="spellEnd"/>
      <w:r w:rsidR="00EC1B6D" w:rsidRPr="00FA600C">
        <w:rPr>
          <w:rFonts w:ascii="Tahoma" w:hAnsi="Tahoma" w:cs="Tahoma"/>
          <w:sz w:val="28"/>
          <w:szCs w:val="28"/>
        </w:rPr>
        <w:t xml:space="preserve"> nr.28/2013 </w:t>
      </w:r>
      <w:proofErr w:type="spellStart"/>
      <w:r w:rsidR="00EC1B6D" w:rsidRPr="00FA600C">
        <w:rPr>
          <w:rFonts w:ascii="Tahoma" w:hAnsi="Tahoma" w:cs="Tahoma"/>
          <w:sz w:val="28"/>
          <w:szCs w:val="28"/>
        </w:rPr>
        <w:t>pentru</w:t>
      </w:r>
      <w:proofErr w:type="spellEnd"/>
      <w:r w:rsidR="00EC1B6D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C1B6D" w:rsidRPr="00FA600C">
        <w:rPr>
          <w:rFonts w:ascii="Tahoma" w:hAnsi="Tahoma" w:cs="Tahoma"/>
          <w:sz w:val="28"/>
          <w:szCs w:val="28"/>
        </w:rPr>
        <w:t>aprobarea</w:t>
      </w:r>
      <w:proofErr w:type="spellEnd"/>
      <w:r w:rsidR="00EC1B6D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C1B6D" w:rsidRPr="00FA600C">
        <w:rPr>
          <w:rFonts w:ascii="Tahoma" w:hAnsi="Tahoma" w:cs="Tahoma"/>
          <w:sz w:val="28"/>
          <w:szCs w:val="28"/>
        </w:rPr>
        <w:t>Programului</w:t>
      </w:r>
      <w:proofErr w:type="spellEnd"/>
      <w:r w:rsidR="00EC1B6D" w:rsidRPr="00FA600C">
        <w:rPr>
          <w:rFonts w:ascii="Tahoma" w:hAnsi="Tahoma" w:cs="Tahoma"/>
          <w:sz w:val="28"/>
          <w:szCs w:val="28"/>
        </w:rPr>
        <w:t xml:space="preserve"> National de </w:t>
      </w:r>
      <w:proofErr w:type="spellStart"/>
      <w:r w:rsidR="00EC1B6D" w:rsidRPr="00FA600C">
        <w:rPr>
          <w:rFonts w:ascii="Tahoma" w:hAnsi="Tahoma" w:cs="Tahoma"/>
          <w:sz w:val="28"/>
          <w:szCs w:val="28"/>
        </w:rPr>
        <w:t>Dezvoltare</w:t>
      </w:r>
      <w:proofErr w:type="spellEnd"/>
      <w:r w:rsidR="00EC1B6D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EC1B6D" w:rsidRPr="00FA600C">
        <w:rPr>
          <w:rFonts w:ascii="Tahoma" w:hAnsi="Tahoma" w:cs="Tahoma"/>
          <w:sz w:val="28"/>
          <w:szCs w:val="28"/>
        </w:rPr>
        <w:t>Locala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>,</w:t>
      </w:r>
    </w:p>
    <w:p w:rsidR="00EC1B6D" w:rsidRPr="00FA600C" w:rsidRDefault="00EC1B6D" w:rsidP="00FA600C">
      <w:pPr>
        <w:pStyle w:val="Listparagraf"/>
        <w:numPr>
          <w:ilvl w:val="0"/>
          <w:numId w:val="2"/>
        </w:numPr>
        <w:ind w:left="567" w:firstLine="0"/>
        <w:rPr>
          <w:rFonts w:ascii="Tahoma" w:hAnsi="Tahoma" w:cs="Tahoma"/>
          <w:sz w:val="28"/>
          <w:szCs w:val="28"/>
        </w:rPr>
      </w:pPr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lu</w:t>
      </w:r>
      <w:r w:rsidR="0079710A" w:rsidRPr="00FA600C">
        <w:rPr>
          <w:rFonts w:ascii="Tahoma" w:hAnsi="Tahoma" w:cs="Tahoma"/>
          <w:sz w:val="28"/>
          <w:szCs w:val="28"/>
        </w:rPr>
        <w:t>â</w:t>
      </w:r>
      <w:r w:rsidRPr="00FA600C">
        <w:rPr>
          <w:rFonts w:ascii="Tahoma" w:hAnsi="Tahoma" w:cs="Tahoma"/>
          <w:sz w:val="28"/>
          <w:szCs w:val="28"/>
        </w:rPr>
        <w:t>nd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act de </w:t>
      </w:r>
      <w:proofErr w:type="spellStart"/>
      <w:r w:rsidRPr="00FA600C">
        <w:rPr>
          <w:rFonts w:ascii="Tahoma" w:hAnsi="Tahoma" w:cs="Tahoma"/>
          <w:sz w:val="28"/>
          <w:szCs w:val="28"/>
        </w:rPr>
        <w:t>Ordinul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nr.199/2014 </w:t>
      </w:r>
      <w:proofErr w:type="spellStart"/>
      <w:r w:rsidRPr="00FA600C">
        <w:rPr>
          <w:rFonts w:ascii="Tahoma" w:hAnsi="Tahoma" w:cs="Tahoma"/>
          <w:sz w:val="28"/>
          <w:szCs w:val="28"/>
        </w:rPr>
        <w:t>privind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modificarea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si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completarea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Normelor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metodologice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pentru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punerea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FA600C">
        <w:rPr>
          <w:rFonts w:ascii="Tahoma" w:hAnsi="Tahoma" w:cs="Tahoma"/>
          <w:sz w:val="28"/>
          <w:szCs w:val="28"/>
        </w:rPr>
        <w:t>aplicare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FA600C">
        <w:rPr>
          <w:rFonts w:ascii="Tahoma" w:hAnsi="Tahoma" w:cs="Tahoma"/>
          <w:sz w:val="28"/>
          <w:szCs w:val="28"/>
        </w:rPr>
        <w:t>prevederilor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Ordonantei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U</w:t>
      </w:r>
      <w:r w:rsidRPr="00FA600C">
        <w:rPr>
          <w:rFonts w:ascii="Tahoma" w:hAnsi="Tahoma" w:cs="Tahoma"/>
          <w:sz w:val="28"/>
          <w:szCs w:val="28"/>
        </w:rPr>
        <w:t>rgenta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FA600C">
        <w:rPr>
          <w:rFonts w:ascii="Tahoma" w:hAnsi="Tahoma" w:cs="Tahoma"/>
          <w:sz w:val="28"/>
          <w:szCs w:val="28"/>
        </w:rPr>
        <w:t>Guvernului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nr.28/2013 </w:t>
      </w:r>
      <w:proofErr w:type="spellStart"/>
      <w:r w:rsidRPr="00FA600C">
        <w:rPr>
          <w:rFonts w:ascii="Tahoma" w:hAnsi="Tahoma" w:cs="Tahoma"/>
          <w:sz w:val="28"/>
          <w:szCs w:val="28"/>
        </w:rPr>
        <w:t>pentru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aprobarea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Programului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Nat</w:t>
      </w:r>
      <w:r w:rsidR="00B61BAC" w:rsidRPr="00FA600C">
        <w:rPr>
          <w:rFonts w:ascii="Tahoma" w:hAnsi="Tahoma" w:cs="Tahoma"/>
          <w:sz w:val="28"/>
          <w:szCs w:val="28"/>
        </w:rPr>
        <w:t xml:space="preserve">ional de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Dezvoltare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Locala,aprobate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prin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Ordinul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vice-prim-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ministrului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M</w:t>
      </w:r>
      <w:r w:rsidRPr="00FA600C">
        <w:rPr>
          <w:rFonts w:ascii="Tahoma" w:hAnsi="Tahoma" w:cs="Tahoma"/>
          <w:sz w:val="28"/>
          <w:szCs w:val="28"/>
        </w:rPr>
        <w:t>inisterul</w:t>
      </w:r>
      <w:r w:rsidR="00BF5302" w:rsidRPr="00FA600C">
        <w:rPr>
          <w:rFonts w:ascii="Tahoma" w:hAnsi="Tahoma" w:cs="Tahoma"/>
          <w:sz w:val="28"/>
          <w:szCs w:val="28"/>
        </w:rPr>
        <w:t>ui</w:t>
      </w:r>
      <w:proofErr w:type="spellEnd"/>
      <w:r w:rsidR="00BF5302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F5302" w:rsidRPr="00FA600C">
        <w:rPr>
          <w:rFonts w:ascii="Tahoma" w:hAnsi="Tahoma" w:cs="Tahoma"/>
          <w:sz w:val="28"/>
          <w:szCs w:val="28"/>
        </w:rPr>
        <w:t>Dezvoltarii</w:t>
      </w:r>
      <w:proofErr w:type="spellEnd"/>
      <w:r w:rsidR="00BF5302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F5302" w:rsidRPr="00FA600C">
        <w:rPr>
          <w:rFonts w:ascii="Tahoma" w:hAnsi="Tahoma" w:cs="Tahoma"/>
          <w:sz w:val="28"/>
          <w:szCs w:val="28"/>
        </w:rPr>
        <w:t>Regionale</w:t>
      </w:r>
      <w:proofErr w:type="spellEnd"/>
      <w:r w:rsidR="00BF5302" w:rsidRPr="00FA600C">
        <w:rPr>
          <w:rFonts w:ascii="Tahoma" w:hAnsi="Tahoma" w:cs="Tahoma"/>
          <w:sz w:val="28"/>
          <w:szCs w:val="28"/>
        </w:rPr>
        <w:t>,</w:t>
      </w:r>
      <w:r w:rsidR="00B61BAC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Administratiei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Publice</w:t>
      </w:r>
      <w:proofErr w:type="spellEnd"/>
      <w:r w:rsidR="00BF5302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F5302" w:rsidRPr="00FA600C">
        <w:rPr>
          <w:rFonts w:ascii="Tahoma" w:hAnsi="Tahoma" w:cs="Tahoma"/>
          <w:sz w:val="28"/>
          <w:szCs w:val="28"/>
        </w:rPr>
        <w:t>si</w:t>
      </w:r>
      <w:proofErr w:type="spellEnd"/>
      <w:r w:rsidR="00BF5302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F5302" w:rsidRPr="00FA600C">
        <w:rPr>
          <w:rFonts w:ascii="Tahoma" w:hAnsi="Tahoma" w:cs="Tahoma"/>
          <w:sz w:val="28"/>
          <w:szCs w:val="28"/>
        </w:rPr>
        <w:t>Fondurilor</w:t>
      </w:r>
      <w:proofErr w:type="spellEnd"/>
      <w:r w:rsidR="00BF5302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F5302" w:rsidRPr="00FA600C">
        <w:rPr>
          <w:rFonts w:ascii="Tahoma" w:hAnsi="Tahoma" w:cs="Tahoma"/>
          <w:sz w:val="28"/>
          <w:szCs w:val="28"/>
        </w:rPr>
        <w:t>Europene</w:t>
      </w:r>
      <w:proofErr w:type="spellEnd"/>
      <w:r w:rsidR="00BF5302" w:rsidRPr="00FA600C">
        <w:rPr>
          <w:rFonts w:ascii="Tahoma" w:hAnsi="Tahoma" w:cs="Tahoma"/>
          <w:sz w:val="28"/>
          <w:szCs w:val="28"/>
        </w:rPr>
        <w:t xml:space="preserve"> </w:t>
      </w:r>
      <w:r w:rsidR="00B61BAC" w:rsidRPr="00FA600C">
        <w:rPr>
          <w:rFonts w:ascii="Tahoma" w:hAnsi="Tahoma" w:cs="Tahoma"/>
          <w:sz w:val="28"/>
          <w:szCs w:val="28"/>
        </w:rPr>
        <w:t xml:space="preserve"> </w:t>
      </w:r>
      <w:r w:rsidRPr="00FA600C">
        <w:rPr>
          <w:rFonts w:ascii="Tahoma" w:hAnsi="Tahoma" w:cs="Tahoma"/>
          <w:sz w:val="28"/>
          <w:szCs w:val="28"/>
        </w:rPr>
        <w:t>nr.185/2013</w:t>
      </w:r>
      <w:r w:rsidR="00B61BAC" w:rsidRPr="00FA600C">
        <w:rPr>
          <w:rFonts w:ascii="Tahoma" w:hAnsi="Tahoma" w:cs="Tahoma"/>
          <w:sz w:val="28"/>
          <w:szCs w:val="28"/>
        </w:rPr>
        <w:t>,</w:t>
      </w:r>
    </w:p>
    <w:p w:rsidR="00EC1B6D" w:rsidRPr="00FA600C" w:rsidRDefault="00EC1B6D" w:rsidP="00FA600C">
      <w:pPr>
        <w:pStyle w:val="Listparagraf"/>
        <w:numPr>
          <w:ilvl w:val="0"/>
          <w:numId w:val="2"/>
        </w:numPr>
        <w:ind w:left="567" w:firstLine="0"/>
        <w:rPr>
          <w:rFonts w:ascii="Tahoma" w:hAnsi="Tahoma" w:cs="Tahoma"/>
          <w:sz w:val="28"/>
          <w:szCs w:val="28"/>
        </w:rPr>
      </w:pPr>
      <w:proofErr w:type="spellStart"/>
      <w:r w:rsidRPr="00FA600C">
        <w:rPr>
          <w:rFonts w:ascii="Tahoma" w:hAnsi="Tahoma" w:cs="Tahoma"/>
          <w:sz w:val="28"/>
          <w:szCs w:val="28"/>
        </w:rPr>
        <w:t>lu</w:t>
      </w:r>
      <w:r w:rsidR="00FA600C">
        <w:rPr>
          <w:rFonts w:ascii="Tahoma" w:hAnsi="Tahoma" w:cs="Tahoma"/>
          <w:sz w:val="28"/>
          <w:szCs w:val="28"/>
        </w:rPr>
        <w:t>â</w:t>
      </w:r>
      <w:r w:rsidRPr="00FA600C">
        <w:rPr>
          <w:rFonts w:ascii="Tahoma" w:hAnsi="Tahoma" w:cs="Tahoma"/>
          <w:sz w:val="28"/>
          <w:szCs w:val="28"/>
        </w:rPr>
        <w:t>nd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FA600C">
        <w:rPr>
          <w:rFonts w:ascii="Tahoma" w:hAnsi="Tahoma" w:cs="Tahoma"/>
          <w:sz w:val="28"/>
          <w:szCs w:val="28"/>
        </w:rPr>
        <w:t>consi</w:t>
      </w:r>
      <w:r w:rsidR="00B61BAC" w:rsidRPr="00FA600C">
        <w:rPr>
          <w:rFonts w:ascii="Tahoma" w:hAnsi="Tahoma" w:cs="Tahoma"/>
          <w:sz w:val="28"/>
          <w:szCs w:val="28"/>
        </w:rPr>
        <w:t>derare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prevederile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Hotararii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Guvernului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nr.28/2008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privind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aprobarea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continutului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cadru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al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documentatiei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tehnico-economice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aferente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investitiilor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publice,precum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si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structurii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si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metodologiei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elaborare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devizului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general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pentru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obiective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investitii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si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lucrari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="00B61BAC" w:rsidRPr="00FA600C">
        <w:rPr>
          <w:rFonts w:ascii="Tahoma" w:hAnsi="Tahoma" w:cs="Tahoma"/>
          <w:sz w:val="28"/>
          <w:szCs w:val="28"/>
        </w:rPr>
        <w:t>interventii</w:t>
      </w:r>
      <w:proofErr w:type="spellEnd"/>
      <w:r w:rsidR="00B61BAC" w:rsidRPr="00FA600C">
        <w:rPr>
          <w:rFonts w:ascii="Tahoma" w:hAnsi="Tahoma" w:cs="Tahoma"/>
          <w:sz w:val="28"/>
          <w:szCs w:val="28"/>
        </w:rPr>
        <w:t>,</w:t>
      </w:r>
    </w:p>
    <w:p w:rsidR="00B61BAC" w:rsidRPr="00FA600C" w:rsidRDefault="00B61BAC" w:rsidP="00FA600C">
      <w:pPr>
        <w:pStyle w:val="Listparagraf"/>
        <w:numPr>
          <w:ilvl w:val="0"/>
          <w:numId w:val="2"/>
        </w:numPr>
        <w:ind w:left="567" w:firstLine="0"/>
        <w:rPr>
          <w:rFonts w:ascii="Tahoma" w:hAnsi="Tahoma" w:cs="Tahoma"/>
          <w:sz w:val="28"/>
          <w:szCs w:val="28"/>
        </w:rPr>
      </w:pPr>
      <w:proofErr w:type="spellStart"/>
      <w:r w:rsidRPr="00FA600C">
        <w:rPr>
          <w:rFonts w:ascii="Tahoma" w:hAnsi="Tahoma" w:cs="Tahoma"/>
          <w:sz w:val="28"/>
          <w:szCs w:val="28"/>
        </w:rPr>
        <w:t>tin</w:t>
      </w:r>
      <w:r w:rsidR="0079710A" w:rsidRPr="00FA600C">
        <w:rPr>
          <w:rFonts w:ascii="Tahoma" w:hAnsi="Tahoma" w:cs="Tahoma"/>
          <w:sz w:val="28"/>
          <w:szCs w:val="28"/>
        </w:rPr>
        <w:t>â</w:t>
      </w:r>
      <w:r w:rsidRPr="00FA600C">
        <w:rPr>
          <w:rFonts w:ascii="Tahoma" w:hAnsi="Tahoma" w:cs="Tahoma"/>
          <w:sz w:val="28"/>
          <w:szCs w:val="28"/>
        </w:rPr>
        <w:t>nd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seama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FA600C">
        <w:rPr>
          <w:rFonts w:ascii="Tahoma" w:hAnsi="Tahoma" w:cs="Tahoma"/>
          <w:sz w:val="28"/>
          <w:szCs w:val="28"/>
        </w:rPr>
        <w:t>prevederile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Legii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nr.273/2006 </w:t>
      </w:r>
      <w:proofErr w:type="spellStart"/>
      <w:r w:rsidRPr="00FA600C">
        <w:rPr>
          <w:rFonts w:ascii="Tahoma" w:hAnsi="Tahoma" w:cs="Tahoma"/>
          <w:sz w:val="28"/>
          <w:szCs w:val="28"/>
        </w:rPr>
        <w:t>privind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finantele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publice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locale,cu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modificarile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si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completarile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ulterioare</w:t>
      </w:r>
      <w:proofErr w:type="spellEnd"/>
      <w:r w:rsidRPr="00FA600C">
        <w:rPr>
          <w:rFonts w:ascii="Tahoma" w:hAnsi="Tahoma" w:cs="Tahoma"/>
          <w:sz w:val="28"/>
          <w:szCs w:val="28"/>
        </w:rPr>
        <w:t>,</w:t>
      </w:r>
    </w:p>
    <w:p w:rsidR="003940DB" w:rsidRPr="00FA600C" w:rsidRDefault="00B61BAC" w:rsidP="00FA600C">
      <w:pPr>
        <w:pStyle w:val="Listparagraf"/>
        <w:numPr>
          <w:ilvl w:val="0"/>
          <w:numId w:val="2"/>
        </w:numPr>
        <w:spacing w:after="0" w:line="240" w:lineRule="auto"/>
        <w:ind w:left="567" w:firstLine="0"/>
        <w:rPr>
          <w:rFonts w:ascii="Tahoma" w:eastAsia="Times New Roman" w:hAnsi="Tahoma" w:cs="Tahoma"/>
          <w:b/>
          <w:bCs/>
          <w:sz w:val="28"/>
          <w:szCs w:val="28"/>
        </w:rPr>
      </w:pPr>
      <w:proofErr w:type="spellStart"/>
      <w:r w:rsidRPr="00FA600C">
        <w:rPr>
          <w:rFonts w:ascii="Tahoma" w:hAnsi="Tahoma" w:cs="Tahoma"/>
          <w:sz w:val="28"/>
          <w:szCs w:val="28"/>
        </w:rPr>
        <w:t>analiz</w:t>
      </w:r>
      <w:r w:rsidR="00FA600C">
        <w:rPr>
          <w:rFonts w:ascii="Tahoma" w:hAnsi="Tahoma" w:cs="Tahoma"/>
          <w:sz w:val="28"/>
          <w:szCs w:val="28"/>
        </w:rPr>
        <w:t>â</w:t>
      </w:r>
      <w:r w:rsidRPr="00FA600C">
        <w:rPr>
          <w:rFonts w:ascii="Tahoma" w:hAnsi="Tahoma" w:cs="Tahoma"/>
          <w:sz w:val="28"/>
          <w:szCs w:val="28"/>
        </w:rPr>
        <w:t>nd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studiul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FA600C">
        <w:rPr>
          <w:rFonts w:ascii="Tahoma" w:hAnsi="Tahoma" w:cs="Tahoma"/>
          <w:sz w:val="28"/>
          <w:szCs w:val="28"/>
        </w:rPr>
        <w:t>fezabilitate</w:t>
      </w:r>
      <w:proofErr w:type="spellEnd"/>
      <w:r w:rsidR="00210505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10505" w:rsidRPr="00FA600C">
        <w:rPr>
          <w:rFonts w:ascii="Tahoma" w:hAnsi="Tahoma" w:cs="Tahoma"/>
          <w:sz w:val="28"/>
          <w:szCs w:val="28"/>
        </w:rPr>
        <w:t>si</w:t>
      </w:r>
      <w:proofErr w:type="spellEnd"/>
      <w:r w:rsidR="00210505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10505" w:rsidRPr="00FA600C">
        <w:rPr>
          <w:rFonts w:ascii="Tahoma" w:hAnsi="Tahoma" w:cs="Tahoma"/>
          <w:sz w:val="28"/>
          <w:szCs w:val="28"/>
        </w:rPr>
        <w:t>indicatorii</w:t>
      </w:r>
      <w:proofErr w:type="spellEnd"/>
      <w:r w:rsidR="00210505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10505" w:rsidRPr="00FA600C">
        <w:rPr>
          <w:rFonts w:ascii="Tahoma" w:hAnsi="Tahoma" w:cs="Tahoma"/>
          <w:sz w:val="28"/>
          <w:szCs w:val="28"/>
        </w:rPr>
        <w:t>tehnico-economici</w:t>
      </w:r>
      <w:proofErr w:type="spellEnd"/>
      <w:r w:rsidR="00210505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10505" w:rsidRPr="00FA600C">
        <w:rPr>
          <w:rFonts w:ascii="Tahoma" w:hAnsi="Tahoma" w:cs="Tahoma"/>
          <w:sz w:val="28"/>
          <w:szCs w:val="28"/>
        </w:rPr>
        <w:t>ai</w:t>
      </w:r>
      <w:proofErr w:type="spellEnd"/>
      <w:r w:rsidR="00210505"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210505" w:rsidRPr="00FA600C">
        <w:rPr>
          <w:rFonts w:ascii="Tahoma" w:hAnsi="Tahoma" w:cs="Tahoma"/>
          <w:sz w:val="28"/>
          <w:szCs w:val="28"/>
        </w:rPr>
        <w:t>proiectului</w:t>
      </w:r>
      <w:proofErr w:type="spellEnd"/>
      <w:r w:rsidR="00210505" w:rsidRPr="00FA600C">
        <w:rPr>
          <w:rFonts w:ascii="Tahoma" w:hAnsi="Tahoma" w:cs="Tahoma"/>
          <w:sz w:val="28"/>
          <w:szCs w:val="28"/>
        </w:rPr>
        <w:t xml:space="preserve"> </w:t>
      </w:r>
      <w:r w:rsidR="00B71EE5" w:rsidRPr="00FA600C">
        <w:rPr>
          <w:rFonts w:ascii="Tahoma" w:eastAsia="Times New Roman" w:hAnsi="Tahoma" w:cs="Tahoma"/>
          <w:b/>
          <w:sz w:val="28"/>
          <w:szCs w:val="28"/>
          <w:lang w:val="es-ES"/>
        </w:rPr>
        <w:t xml:space="preserve"> </w:t>
      </w:r>
      <w:r w:rsidR="003940DB" w:rsidRPr="00FA600C">
        <w:rPr>
          <w:rFonts w:ascii="Tahoma" w:eastAsia="Times New Roman" w:hAnsi="Tahoma" w:cs="Tahoma"/>
          <w:b/>
          <w:bCs/>
          <w:sz w:val="28"/>
          <w:szCs w:val="28"/>
        </w:rPr>
        <w:t>“</w:t>
      </w:r>
      <w:proofErr w:type="spellStart"/>
      <w:r w:rsidR="0004684D">
        <w:rPr>
          <w:rFonts w:ascii="Tahoma" w:eastAsia="Times New Roman" w:hAnsi="Tahoma" w:cs="Tahoma"/>
          <w:b/>
          <w:bCs/>
          <w:sz w:val="28"/>
          <w:szCs w:val="28"/>
        </w:rPr>
        <w:t>Reabilizare</w:t>
      </w:r>
      <w:proofErr w:type="spellEnd"/>
      <w:r w:rsidR="0004684D">
        <w:rPr>
          <w:rFonts w:ascii="Tahoma" w:eastAsia="Times New Roman" w:hAnsi="Tahoma" w:cs="Tahoma"/>
          <w:b/>
          <w:bCs/>
          <w:sz w:val="28"/>
          <w:szCs w:val="28"/>
        </w:rPr>
        <w:t xml:space="preserve"> </w:t>
      </w:r>
      <w:proofErr w:type="spellStart"/>
      <w:r w:rsidR="0004684D">
        <w:rPr>
          <w:rFonts w:ascii="Tahoma" w:eastAsia="Times New Roman" w:hAnsi="Tahoma" w:cs="Tahoma"/>
          <w:b/>
          <w:bCs/>
          <w:sz w:val="28"/>
          <w:szCs w:val="28"/>
        </w:rPr>
        <w:t>și</w:t>
      </w:r>
      <w:proofErr w:type="spellEnd"/>
      <w:r w:rsidR="0004684D">
        <w:rPr>
          <w:rFonts w:ascii="Tahoma" w:eastAsia="Times New Roman" w:hAnsi="Tahoma" w:cs="Tahoma"/>
          <w:b/>
          <w:bCs/>
          <w:sz w:val="28"/>
          <w:szCs w:val="28"/>
        </w:rPr>
        <w:t xml:space="preserve"> </w:t>
      </w:r>
      <w:proofErr w:type="spellStart"/>
      <w:r w:rsidR="0004684D">
        <w:rPr>
          <w:rFonts w:ascii="Tahoma" w:eastAsia="Times New Roman" w:hAnsi="Tahoma" w:cs="Tahoma"/>
          <w:b/>
          <w:bCs/>
          <w:sz w:val="28"/>
          <w:szCs w:val="28"/>
        </w:rPr>
        <w:t>modernizare</w:t>
      </w:r>
      <w:proofErr w:type="spellEnd"/>
      <w:r w:rsidR="0004684D">
        <w:rPr>
          <w:rFonts w:ascii="Tahoma" w:eastAsia="Times New Roman" w:hAnsi="Tahoma" w:cs="Tahoma"/>
          <w:b/>
          <w:bCs/>
          <w:sz w:val="28"/>
          <w:szCs w:val="28"/>
        </w:rPr>
        <w:t xml:space="preserve"> </w:t>
      </w:r>
      <w:proofErr w:type="spellStart"/>
      <w:r w:rsidR="0004684D">
        <w:rPr>
          <w:rFonts w:ascii="Tahoma" w:eastAsia="Times New Roman" w:hAnsi="Tahoma" w:cs="Tahoma"/>
          <w:b/>
          <w:bCs/>
          <w:sz w:val="28"/>
          <w:szCs w:val="28"/>
        </w:rPr>
        <w:t>unitate</w:t>
      </w:r>
      <w:proofErr w:type="spellEnd"/>
      <w:r w:rsidR="0004684D">
        <w:rPr>
          <w:rFonts w:ascii="Tahoma" w:eastAsia="Times New Roman" w:hAnsi="Tahoma" w:cs="Tahoma"/>
          <w:b/>
          <w:bCs/>
          <w:sz w:val="28"/>
          <w:szCs w:val="28"/>
        </w:rPr>
        <w:t xml:space="preserve"> </w:t>
      </w:r>
      <w:proofErr w:type="spellStart"/>
      <w:r w:rsidR="0004684D">
        <w:rPr>
          <w:rFonts w:ascii="Tahoma" w:eastAsia="Times New Roman" w:hAnsi="Tahoma" w:cs="Tahoma"/>
          <w:b/>
          <w:bCs/>
          <w:sz w:val="28"/>
          <w:szCs w:val="28"/>
        </w:rPr>
        <w:t>sanitară</w:t>
      </w:r>
      <w:proofErr w:type="spellEnd"/>
      <w:r w:rsidR="003940DB" w:rsidRPr="00FA600C">
        <w:rPr>
          <w:rFonts w:ascii="Tahoma" w:eastAsia="Times New Roman" w:hAnsi="Tahoma" w:cs="Tahoma"/>
          <w:b/>
          <w:bCs/>
          <w:sz w:val="28"/>
          <w:szCs w:val="28"/>
        </w:rPr>
        <w:t xml:space="preserve"> </w:t>
      </w:r>
      <w:proofErr w:type="spellStart"/>
      <w:r w:rsidR="0004684D">
        <w:rPr>
          <w:rFonts w:ascii="Tahoma" w:eastAsia="Times New Roman" w:hAnsi="Tahoma" w:cs="Tahoma"/>
          <w:b/>
          <w:bCs/>
          <w:sz w:val="28"/>
          <w:szCs w:val="28"/>
        </w:rPr>
        <w:t>în</w:t>
      </w:r>
      <w:proofErr w:type="spellEnd"/>
      <w:r w:rsidR="0004684D">
        <w:rPr>
          <w:rFonts w:ascii="Tahoma" w:eastAsia="Times New Roman" w:hAnsi="Tahoma" w:cs="Tahoma"/>
          <w:b/>
          <w:bCs/>
          <w:sz w:val="28"/>
          <w:szCs w:val="28"/>
        </w:rPr>
        <w:t xml:space="preserve"> </w:t>
      </w:r>
      <w:proofErr w:type="spellStart"/>
      <w:r w:rsidR="0004684D">
        <w:rPr>
          <w:rFonts w:ascii="Tahoma" w:eastAsia="Times New Roman" w:hAnsi="Tahoma" w:cs="Tahoma"/>
          <w:b/>
          <w:bCs/>
          <w:sz w:val="28"/>
          <w:szCs w:val="28"/>
        </w:rPr>
        <w:t>Comuna</w:t>
      </w:r>
      <w:proofErr w:type="spellEnd"/>
      <w:r w:rsidR="0004684D">
        <w:rPr>
          <w:rFonts w:ascii="Tahoma" w:eastAsia="Times New Roman" w:hAnsi="Tahoma" w:cs="Tahoma"/>
          <w:b/>
          <w:bCs/>
          <w:sz w:val="28"/>
          <w:szCs w:val="28"/>
        </w:rPr>
        <w:t xml:space="preserve"> </w:t>
      </w:r>
      <w:proofErr w:type="spellStart"/>
      <w:r w:rsidR="0004684D">
        <w:rPr>
          <w:rFonts w:ascii="Tahoma" w:eastAsia="Times New Roman" w:hAnsi="Tahoma" w:cs="Tahoma"/>
          <w:b/>
          <w:bCs/>
          <w:sz w:val="28"/>
          <w:szCs w:val="28"/>
        </w:rPr>
        <w:t>Beliu</w:t>
      </w:r>
      <w:proofErr w:type="spellEnd"/>
      <w:r w:rsidR="0004684D">
        <w:rPr>
          <w:rFonts w:ascii="Tahoma" w:eastAsia="Times New Roman" w:hAnsi="Tahoma" w:cs="Tahoma"/>
          <w:b/>
          <w:bCs/>
          <w:sz w:val="28"/>
          <w:szCs w:val="28"/>
        </w:rPr>
        <w:t xml:space="preserve">, </w:t>
      </w:r>
      <w:proofErr w:type="spellStart"/>
      <w:r w:rsidR="0004684D">
        <w:rPr>
          <w:rFonts w:ascii="Tahoma" w:eastAsia="Times New Roman" w:hAnsi="Tahoma" w:cs="Tahoma"/>
          <w:b/>
          <w:bCs/>
          <w:sz w:val="28"/>
          <w:szCs w:val="28"/>
        </w:rPr>
        <w:t>Județul</w:t>
      </w:r>
      <w:proofErr w:type="spellEnd"/>
      <w:r w:rsidR="0004684D">
        <w:rPr>
          <w:rFonts w:ascii="Tahoma" w:eastAsia="Times New Roman" w:hAnsi="Tahoma" w:cs="Tahoma"/>
          <w:b/>
          <w:bCs/>
          <w:sz w:val="28"/>
          <w:szCs w:val="28"/>
        </w:rPr>
        <w:t xml:space="preserve"> Arad,</w:t>
      </w:r>
    </w:p>
    <w:p w:rsidR="00FB7A7B" w:rsidRDefault="00210505" w:rsidP="00FA600C">
      <w:pPr>
        <w:pStyle w:val="Listparagraf"/>
        <w:numPr>
          <w:ilvl w:val="0"/>
          <w:numId w:val="2"/>
        </w:numPr>
        <w:ind w:left="567" w:firstLine="0"/>
        <w:rPr>
          <w:rFonts w:ascii="Tahoma" w:hAnsi="Tahoma" w:cs="Tahoma"/>
          <w:sz w:val="28"/>
          <w:szCs w:val="28"/>
        </w:rPr>
      </w:pPr>
      <w:proofErr w:type="spellStart"/>
      <w:r w:rsidRPr="00FA600C">
        <w:rPr>
          <w:rFonts w:ascii="Tahoma" w:hAnsi="Tahoma" w:cs="Tahoma"/>
          <w:sz w:val="28"/>
          <w:szCs w:val="28"/>
        </w:rPr>
        <w:t>av</w:t>
      </w:r>
      <w:r w:rsidR="00FA600C">
        <w:rPr>
          <w:rFonts w:ascii="Tahoma" w:hAnsi="Tahoma" w:cs="Tahoma"/>
          <w:sz w:val="28"/>
          <w:szCs w:val="28"/>
        </w:rPr>
        <w:t>â</w:t>
      </w:r>
      <w:r w:rsidRPr="00FA600C">
        <w:rPr>
          <w:rFonts w:ascii="Tahoma" w:hAnsi="Tahoma" w:cs="Tahoma"/>
          <w:sz w:val="28"/>
          <w:szCs w:val="28"/>
        </w:rPr>
        <w:t>nd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FA600C">
        <w:rPr>
          <w:rFonts w:ascii="Tahoma" w:hAnsi="Tahoma" w:cs="Tahoma"/>
          <w:sz w:val="28"/>
          <w:szCs w:val="28"/>
        </w:rPr>
        <w:t>vedere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prevederile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art.38 </w:t>
      </w:r>
      <w:proofErr w:type="spellStart"/>
      <w:r w:rsidRPr="00FA600C">
        <w:rPr>
          <w:rFonts w:ascii="Tahoma" w:hAnsi="Tahoma" w:cs="Tahoma"/>
          <w:sz w:val="28"/>
          <w:szCs w:val="28"/>
        </w:rPr>
        <w:t>alin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.(2) </w:t>
      </w:r>
      <w:proofErr w:type="spellStart"/>
      <w:r w:rsidRPr="00FA600C">
        <w:rPr>
          <w:rFonts w:ascii="Tahoma" w:hAnsi="Tahoma" w:cs="Tahoma"/>
          <w:sz w:val="28"/>
          <w:szCs w:val="28"/>
        </w:rPr>
        <w:t>lit.c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),f),l) </w:t>
      </w:r>
      <w:proofErr w:type="spellStart"/>
      <w:r w:rsidRPr="00FA600C">
        <w:rPr>
          <w:rFonts w:ascii="Tahoma" w:hAnsi="Tahoma" w:cs="Tahoma"/>
          <w:sz w:val="28"/>
          <w:szCs w:val="28"/>
        </w:rPr>
        <w:t>si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m),art.68 </w:t>
      </w:r>
      <w:proofErr w:type="spellStart"/>
      <w:r w:rsidRPr="00FA600C">
        <w:rPr>
          <w:rFonts w:ascii="Tahoma" w:hAnsi="Tahoma" w:cs="Tahoma"/>
          <w:sz w:val="28"/>
          <w:szCs w:val="28"/>
        </w:rPr>
        <w:t>alin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.(1) </w:t>
      </w:r>
      <w:proofErr w:type="spellStart"/>
      <w:r w:rsidRPr="00FA600C">
        <w:rPr>
          <w:rFonts w:ascii="Tahoma" w:hAnsi="Tahoma" w:cs="Tahoma"/>
          <w:sz w:val="28"/>
          <w:szCs w:val="28"/>
        </w:rPr>
        <w:t>lit.b</w:t>
      </w:r>
      <w:proofErr w:type="spellEnd"/>
      <w:r w:rsidRPr="00FA600C">
        <w:rPr>
          <w:rFonts w:ascii="Tahoma" w:hAnsi="Tahoma" w:cs="Tahoma"/>
          <w:sz w:val="28"/>
          <w:szCs w:val="28"/>
        </w:rPr>
        <w:t>),</w:t>
      </w:r>
      <w:proofErr w:type="spellStart"/>
      <w:r w:rsidRPr="00FA600C">
        <w:rPr>
          <w:rFonts w:ascii="Tahoma" w:hAnsi="Tahoma" w:cs="Tahoma"/>
          <w:sz w:val="28"/>
          <w:szCs w:val="28"/>
        </w:rPr>
        <w:t>precum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si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pe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cele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ale art.128 din </w:t>
      </w:r>
      <w:proofErr w:type="spellStart"/>
      <w:r w:rsidRPr="00FA600C">
        <w:rPr>
          <w:rFonts w:ascii="Tahoma" w:hAnsi="Tahoma" w:cs="Tahoma"/>
          <w:sz w:val="28"/>
          <w:szCs w:val="28"/>
        </w:rPr>
        <w:t>Legea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administratiei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publice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locale nr.215/2001,cu </w:t>
      </w:r>
      <w:proofErr w:type="spellStart"/>
      <w:r w:rsidRPr="00FA600C">
        <w:rPr>
          <w:rFonts w:ascii="Tahoma" w:hAnsi="Tahoma" w:cs="Tahoma"/>
          <w:sz w:val="28"/>
          <w:szCs w:val="28"/>
        </w:rPr>
        <w:t>modificarile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si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completarile</w:t>
      </w:r>
      <w:proofErr w:type="spellEnd"/>
      <w:r w:rsidRPr="00FA600C">
        <w:rPr>
          <w:rFonts w:ascii="Tahoma" w:hAnsi="Tahoma" w:cs="Tahoma"/>
          <w:sz w:val="28"/>
          <w:szCs w:val="28"/>
        </w:rPr>
        <w:t>,</w:t>
      </w:r>
    </w:p>
    <w:p w:rsidR="00FA600C" w:rsidRPr="00FA600C" w:rsidRDefault="00FA600C" w:rsidP="00FA600C">
      <w:pPr>
        <w:pStyle w:val="Listparagraf"/>
        <w:numPr>
          <w:ilvl w:val="0"/>
          <w:numId w:val="2"/>
        </w:numPr>
        <w:ind w:left="567" w:firstLine="0"/>
        <w:rPr>
          <w:rFonts w:ascii="Tahoma" w:hAnsi="Tahoma" w:cs="Tahoma"/>
          <w:sz w:val="28"/>
          <w:szCs w:val="28"/>
        </w:rPr>
      </w:pPr>
      <w:proofErr w:type="spellStart"/>
      <w:r w:rsidRPr="00FA600C">
        <w:rPr>
          <w:rFonts w:ascii="Tahoma" w:hAnsi="Tahoma" w:cs="Tahoma"/>
          <w:sz w:val="28"/>
          <w:szCs w:val="28"/>
        </w:rPr>
        <w:t>Proiectul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FA600C">
        <w:rPr>
          <w:rFonts w:ascii="Tahoma" w:hAnsi="Tahoma" w:cs="Tahoma"/>
          <w:sz w:val="28"/>
          <w:szCs w:val="28"/>
        </w:rPr>
        <w:t>hotărâre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iniţiat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FA600C">
        <w:rPr>
          <w:rFonts w:ascii="Tahoma" w:hAnsi="Tahoma" w:cs="Tahoma"/>
          <w:sz w:val="28"/>
          <w:szCs w:val="28"/>
        </w:rPr>
        <w:t>primarul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com. </w:t>
      </w:r>
      <w:proofErr w:type="spellStart"/>
      <w:r w:rsidRPr="00FA600C">
        <w:rPr>
          <w:rFonts w:ascii="Tahoma" w:hAnsi="Tahoma" w:cs="Tahoma"/>
          <w:sz w:val="28"/>
          <w:szCs w:val="28"/>
        </w:rPr>
        <w:t>Beliu</w:t>
      </w:r>
      <w:proofErr w:type="spellEnd"/>
      <w:r w:rsidRPr="00FA600C">
        <w:rPr>
          <w:rFonts w:ascii="Tahoma" w:hAnsi="Tahoma" w:cs="Tahoma"/>
          <w:sz w:val="28"/>
          <w:szCs w:val="28"/>
        </w:rPr>
        <w:t>,</w:t>
      </w:r>
    </w:p>
    <w:p w:rsidR="00FA600C" w:rsidRPr="00FA600C" w:rsidRDefault="00FA600C" w:rsidP="00FA600C">
      <w:pPr>
        <w:pStyle w:val="Listparagraf"/>
        <w:numPr>
          <w:ilvl w:val="0"/>
          <w:numId w:val="2"/>
        </w:numPr>
        <w:ind w:left="567" w:firstLine="0"/>
        <w:rPr>
          <w:rFonts w:ascii="Tahoma" w:hAnsi="Tahoma" w:cs="Tahoma"/>
          <w:sz w:val="28"/>
          <w:szCs w:val="28"/>
        </w:rPr>
      </w:pPr>
      <w:proofErr w:type="spellStart"/>
      <w:r w:rsidRPr="00FA600C">
        <w:rPr>
          <w:rFonts w:ascii="Tahoma" w:hAnsi="Tahoma" w:cs="Tahoma"/>
          <w:sz w:val="28"/>
          <w:szCs w:val="28"/>
        </w:rPr>
        <w:lastRenderedPageBreak/>
        <w:t>Prezenta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hotărâre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FA600C">
        <w:rPr>
          <w:rFonts w:ascii="Tahoma" w:hAnsi="Tahoma" w:cs="Tahoma"/>
          <w:sz w:val="28"/>
          <w:szCs w:val="28"/>
        </w:rPr>
        <w:t>fost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adoptată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cu </w:t>
      </w:r>
      <w:proofErr w:type="spellStart"/>
      <w:r w:rsidRPr="00FA600C">
        <w:rPr>
          <w:rFonts w:ascii="Tahoma" w:hAnsi="Tahoma" w:cs="Tahoma"/>
          <w:sz w:val="28"/>
          <w:szCs w:val="28"/>
        </w:rPr>
        <w:t>unanimitate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FA600C">
        <w:rPr>
          <w:rFonts w:ascii="Tahoma" w:hAnsi="Tahoma" w:cs="Tahoma"/>
          <w:sz w:val="28"/>
          <w:szCs w:val="28"/>
        </w:rPr>
        <w:t>voturi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FA600C">
        <w:rPr>
          <w:rFonts w:ascii="Tahoma" w:hAnsi="Tahoma" w:cs="Tahoma"/>
          <w:sz w:val="28"/>
          <w:szCs w:val="28"/>
        </w:rPr>
        <w:t>adică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13 </w:t>
      </w:r>
      <w:proofErr w:type="spellStart"/>
      <w:r w:rsidRPr="00FA600C">
        <w:rPr>
          <w:rFonts w:ascii="Tahoma" w:hAnsi="Tahoma" w:cs="Tahoma"/>
          <w:sz w:val="28"/>
          <w:szCs w:val="28"/>
        </w:rPr>
        <w:t>voturi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,,</w:t>
      </w:r>
      <w:proofErr w:type="spellStart"/>
      <w:r w:rsidRPr="00FA600C">
        <w:rPr>
          <w:rFonts w:ascii="Tahoma" w:hAnsi="Tahoma" w:cs="Tahoma"/>
          <w:sz w:val="28"/>
          <w:szCs w:val="28"/>
        </w:rPr>
        <w:t>pentru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,, ale </w:t>
      </w:r>
      <w:proofErr w:type="spellStart"/>
      <w:r w:rsidRPr="00FA600C">
        <w:rPr>
          <w:rFonts w:ascii="Tahoma" w:hAnsi="Tahoma" w:cs="Tahoma"/>
          <w:sz w:val="28"/>
          <w:szCs w:val="28"/>
        </w:rPr>
        <w:t>celor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13 </w:t>
      </w:r>
      <w:proofErr w:type="spellStart"/>
      <w:r w:rsidRPr="00FA600C">
        <w:rPr>
          <w:rFonts w:ascii="Tahoma" w:hAnsi="Tahoma" w:cs="Tahoma"/>
          <w:sz w:val="28"/>
          <w:szCs w:val="28"/>
        </w:rPr>
        <w:t>consilieri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locali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prezenţi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din </w:t>
      </w:r>
      <w:proofErr w:type="spellStart"/>
      <w:r w:rsidRPr="00FA600C">
        <w:rPr>
          <w:rFonts w:ascii="Tahoma" w:hAnsi="Tahoma" w:cs="Tahoma"/>
          <w:sz w:val="28"/>
          <w:szCs w:val="28"/>
        </w:rPr>
        <w:t>totalul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de 13 </w:t>
      </w:r>
      <w:proofErr w:type="spellStart"/>
      <w:r w:rsidRPr="00FA600C">
        <w:rPr>
          <w:rFonts w:ascii="Tahoma" w:hAnsi="Tahoma" w:cs="Tahoma"/>
          <w:sz w:val="28"/>
          <w:szCs w:val="28"/>
        </w:rPr>
        <w:t>în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funcţie</w:t>
      </w:r>
      <w:proofErr w:type="spellEnd"/>
      <w:r w:rsidRPr="00FA600C">
        <w:rPr>
          <w:rFonts w:ascii="Tahoma" w:hAnsi="Tahoma" w:cs="Tahoma"/>
          <w:sz w:val="28"/>
          <w:szCs w:val="28"/>
        </w:rPr>
        <w:t>,</w:t>
      </w:r>
    </w:p>
    <w:p w:rsidR="00FA600C" w:rsidRPr="00FA600C" w:rsidRDefault="0079710A" w:rsidP="00FA600C">
      <w:pPr>
        <w:rPr>
          <w:rFonts w:ascii="Tahoma" w:hAnsi="Tahoma" w:cs="Tahoma"/>
          <w:b/>
          <w:sz w:val="28"/>
          <w:szCs w:val="28"/>
        </w:rPr>
      </w:pPr>
      <w:r w:rsidRPr="00FA600C">
        <w:rPr>
          <w:rFonts w:ascii="Tahoma" w:hAnsi="Tahoma" w:cs="Tahoma"/>
          <w:sz w:val="28"/>
          <w:szCs w:val="28"/>
        </w:rPr>
        <w:t xml:space="preserve">           In </w:t>
      </w:r>
      <w:proofErr w:type="spellStart"/>
      <w:r w:rsidRPr="00FA600C">
        <w:rPr>
          <w:rFonts w:ascii="Tahoma" w:hAnsi="Tahoma" w:cs="Tahoma"/>
          <w:sz w:val="28"/>
          <w:szCs w:val="28"/>
        </w:rPr>
        <w:t>temeiul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art.46 </w:t>
      </w:r>
      <w:proofErr w:type="spellStart"/>
      <w:r w:rsidRPr="00FA600C">
        <w:rPr>
          <w:rFonts w:ascii="Tahoma" w:hAnsi="Tahoma" w:cs="Tahoma"/>
          <w:sz w:val="28"/>
          <w:szCs w:val="28"/>
        </w:rPr>
        <w:t>alin</w:t>
      </w:r>
      <w:proofErr w:type="spellEnd"/>
      <w:proofErr w:type="gramStart"/>
      <w:r w:rsidRPr="00FA600C">
        <w:rPr>
          <w:rFonts w:ascii="Tahoma" w:hAnsi="Tahoma" w:cs="Tahoma"/>
          <w:sz w:val="28"/>
          <w:szCs w:val="28"/>
        </w:rPr>
        <w:t>.(</w:t>
      </w:r>
      <w:proofErr w:type="gramEnd"/>
      <w:r w:rsidR="00FA600C" w:rsidRPr="00FA600C">
        <w:rPr>
          <w:rFonts w:ascii="Tahoma" w:hAnsi="Tahoma" w:cs="Tahoma"/>
          <w:sz w:val="28"/>
          <w:szCs w:val="28"/>
        </w:rPr>
        <w:t>1</w:t>
      </w:r>
      <w:r w:rsidRPr="00FA600C">
        <w:rPr>
          <w:rFonts w:ascii="Tahoma" w:hAnsi="Tahoma" w:cs="Tahoma"/>
          <w:sz w:val="28"/>
          <w:szCs w:val="28"/>
        </w:rPr>
        <w:t xml:space="preserve">)din </w:t>
      </w:r>
      <w:proofErr w:type="spellStart"/>
      <w:r w:rsidRPr="00FA600C">
        <w:rPr>
          <w:rFonts w:ascii="Tahoma" w:hAnsi="Tahoma" w:cs="Tahoma"/>
          <w:sz w:val="28"/>
          <w:szCs w:val="28"/>
        </w:rPr>
        <w:t>Legea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administratiei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publice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locale nr.215/2001,</w:t>
      </w:r>
      <w:r w:rsidR="00FA600C">
        <w:rPr>
          <w:rFonts w:ascii="Tahoma" w:hAnsi="Tahoma" w:cs="Tahoma"/>
          <w:sz w:val="28"/>
          <w:szCs w:val="28"/>
        </w:rPr>
        <w:t xml:space="preserve"> </w:t>
      </w:r>
      <w:r w:rsidRPr="00FA600C">
        <w:rPr>
          <w:rFonts w:ascii="Tahoma" w:hAnsi="Tahoma" w:cs="Tahoma"/>
          <w:sz w:val="28"/>
          <w:szCs w:val="28"/>
        </w:rPr>
        <w:t xml:space="preserve">cu </w:t>
      </w:r>
      <w:proofErr w:type="spellStart"/>
      <w:r w:rsidRPr="00FA600C">
        <w:rPr>
          <w:rFonts w:ascii="Tahoma" w:hAnsi="Tahoma" w:cs="Tahoma"/>
          <w:sz w:val="28"/>
          <w:szCs w:val="28"/>
        </w:rPr>
        <w:t>modificarile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si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completarile</w:t>
      </w:r>
      <w:proofErr w:type="spellEnd"/>
      <w:r w:rsidRPr="00FA600C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</w:rPr>
        <w:t>ulterioare</w:t>
      </w:r>
      <w:proofErr w:type="spellEnd"/>
      <w:r w:rsidRPr="00FA600C">
        <w:rPr>
          <w:rFonts w:ascii="Tahoma" w:hAnsi="Tahoma" w:cs="Tahoma"/>
          <w:sz w:val="28"/>
          <w:szCs w:val="28"/>
        </w:rPr>
        <w:t>:</w:t>
      </w:r>
    </w:p>
    <w:p w:rsidR="00FA600C" w:rsidRPr="00FA600C" w:rsidRDefault="0079710A" w:rsidP="00FA600C">
      <w:pPr>
        <w:jc w:val="center"/>
        <w:rPr>
          <w:rFonts w:ascii="Tahoma" w:hAnsi="Tahoma" w:cs="Tahoma"/>
          <w:b/>
          <w:sz w:val="28"/>
          <w:szCs w:val="28"/>
        </w:rPr>
      </w:pPr>
      <w:r w:rsidRPr="00FA600C">
        <w:rPr>
          <w:rFonts w:ascii="Tahoma" w:hAnsi="Tahoma" w:cs="Tahoma"/>
          <w:b/>
          <w:sz w:val="28"/>
          <w:szCs w:val="28"/>
        </w:rPr>
        <w:t>HOTĂR</w:t>
      </w:r>
      <w:r w:rsidR="00FA600C" w:rsidRPr="00FA600C">
        <w:rPr>
          <w:rFonts w:ascii="Tahoma" w:hAnsi="Tahoma" w:cs="Tahoma"/>
          <w:b/>
          <w:sz w:val="28"/>
          <w:szCs w:val="28"/>
        </w:rPr>
        <w:t>ĂȘTE</w:t>
      </w:r>
    </w:p>
    <w:p w:rsidR="0004684D" w:rsidRPr="0004684D" w:rsidRDefault="0004684D" w:rsidP="0004684D">
      <w:pPr>
        <w:pStyle w:val="Frspaier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</w:t>
      </w:r>
      <w:r w:rsidRPr="0004684D">
        <w:rPr>
          <w:rFonts w:ascii="Tahoma" w:hAnsi="Tahoma" w:cs="Tahoma"/>
          <w:b/>
          <w:sz w:val="28"/>
          <w:szCs w:val="28"/>
        </w:rPr>
        <w:t xml:space="preserve">Art.1- </w:t>
      </w:r>
      <w:r w:rsidRPr="0004684D">
        <w:rPr>
          <w:rFonts w:ascii="Tahoma" w:hAnsi="Tahoma" w:cs="Tahoma"/>
          <w:sz w:val="28"/>
          <w:szCs w:val="28"/>
        </w:rPr>
        <w:t xml:space="preserve">Se </w:t>
      </w:r>
      <w:proofErr w:type="spellStart"/>
      <w:r w:rsidRPr="0004684D">
        <w:rPr>
          <w:rFonts w:ascii="Tahoma" w:hAnsi="Tahoma" w:cs="Tahoma"/>
          <w:sz w:val="28"/>
          <w:szCs w:val="28"/>
        </w:rPr>
        <w:t>aproba</w:t>
      </w:r>
      <w:proofErr w:type="spellEnd"/>
      <w:r w:rsidRPr="0004684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4684D">
        <w:rPr>
          <w:rFonts w:ascii="Tahoma" w:hAnsi="Tahoma" w:cs="Tahoma"/>
          <w:sz w:val="28"/>
          <w:szCs w:val="28"/>
        </w:rPr>
        <w:t>studiul</w:t>
      </w:r>
      <w:proofErr w:type="spellEnd"/>
      <w:r w:rsidRPr="0004684D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04684D">
        <w:rPr>
          <w:rFonts w:ascii="Tahoma" w:hAnsi="Tahoma" w:cs="Tahoma"/>
          <w:sz w:val="28"/>
          <w:szCs w:val="28"/>
        </w:rPr>
        <w:t>fezabilitate</w:t>
      </w:r>
      <w:proofErr w:type="spellEnd"/>
      <w:r w:rsidRPr="0004684D">
        <w:rPr>
          <w:rFonts w:ascii="Tahoma" w:hAnsi="Tahoma" w:cs="Tahoma"/>
          <w:sz w:val="28"/>
          <w:szCs w:val="28"/>
        </w:rPr>
        <w:t>: “</w:t>
      </w:r>
      <w:proofErr w:type="spellStart"/>
      <w:r w:rsidRPr="0004684D">
        <w:rPr>
          <w:rFonts w:ascii="Tahoma" w:hAnsi="Tahoma" w:cs="Tahoma"/>
          <w:sz w:val="28"/>
          <w:szCs w:val="28"/>
        </w:rPr>
        <w:t>Reabilitare</w:t>
      </w:r>
      <w:proofErr w:type="spellEnd"/>
      <w:r w:rsidRPr="0004684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4684D">
        <w:rPr>
          <w:rFonts w:ascii="Tahoma" w:hAnsi="Tahoma" w:cs="Tahoma"/>
          <w:sz w:val="28"/>
          <w:szCs w:val="28"/>
        </w:rPr>
        <w:t>și</w:t>
      </w:r>
      <w:proofErr w:type="spellEnd"/>
      <w:r w:rsidRPr="0004684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4684D">
        <w:rPr>
          <w:rFonts w:ascii="Tahoma" w:hAnsi="Tahoma" w:cs="Tahoma"/>
          <w:sz w:val="28"/>
          <w:szCs w:val="28"/>
        </w:rPr>
        <w:t>modernizare</w:t>
      </w:r>
      <w:proofErr w:type="spellEnd"/>
      <w:r w:rsidRPr="0004684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4684D">
        <w:rPr>
          <w:rFonts w:ascii="Tahoma" w:hAnsi="Tahoma" w:cs="Tahoma"/>
          <w:sz w:val="28"/>
          <w:szCs w:val="28"/>
        </w:rPr>
        <w:t>unitate</w:t>
      </w:r>
      <w:proofErr w:type="spellEnd"/>
      <w:r w:rsidRPr="0004684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4684D">
        <w:rPr>
          <w:rFonts w:ascii="Tahoma" w:hAnsi="Tahoma" w:cs="Tahoma"/>
          <w:sz w:val="28"/>
          <w:szCs w:val="28"/>
        </w:rPr>
        <w:t>sanitară</w:t>
      </w:r>
      <w:proofErr w:type="spellEnd"/>
      <w:r w:rsidRPr="0004684D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04684D">
        <w:rPr>
          <w:rFonts w:ascii="Tahoma" w:hAnsi="Tahoma" w:cs="Tahoma"/>
          <w:sz w:val="28"/>
          <w:szCs w:val="28"/>
        </w:rPr>
        <w:t>în</w:t>
      </w:r>
      <w:proofErr w:type="spellEnd"/>
      <w:r w:rsidRPr="0004684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4684D">
        <w:rPr>
          <w:rFonts w:ascii="Tahoma" w:hAnsi="Tahoma" w:cs="Tahoma"/>
          <w:sz w:val="28"/>
          <w:szCs w:val="28"/>
        </w:rPr>
        <w:t>comuna</w:t>
      </w:r>
      <w:proofErr w:type="spellEnd"/>
      <w:r w:rsidRPr="0004684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4684D">
        <w:rPr>
          <w:rFonts w:ascii="Tahoma" w:hAnsi="Tahoma" w:cs="Tahoma"/>
          <w:sz w:val="28"/>
          <w:szCs w:val="28"/>
        </w:rPr>
        <w:t>Beliu</w:t>
      </w:r>
      <w:proofErr w:type="spellEnd"/>
      <w:r w:rsidRPr="0004684D">
        <w:rPr>
          <w:rFonts w:ascii="Tahoma" w:hAnsi="Tahoma" w:cs="Tahoma"/>
          <w:sz w:val="28"/>
          <w:szCs w:val="28"/>
        </w:rPr>
        <w:t xml:space="preserve">, </w:t>
      </w:r>
      <w:proofErr w:type="spellStart"/>
      <w:r w:rsidRPr="0004684D">
        <w:rPr>
          <w:rFonts w:ascii="Tahoma" w:hAnsi="Tahoma" w:cs="Tahoma"/>
          <w:sz w:val="28"/>
          <w:szCs w:val="28"/>
        </w:rPr>
        <w:t>județul</w:t>
      </w:r>
      <w:proofErr w:type="spellEnd"/>
      <w:r w:rsidRPr="0004684D">
        <w:rPr>
          <w:rFonts w:ascii="Tahoma" w:hAnsi="Tahoma" w:cs="Tahoma"/>
          <w:sz w:val="28"/>
          <w:szCs w:val="28"/>
        </w:rPr>
        <w:t xml:space="preserve"> Arad”, cu </w:t>
      </w:r>
      <w:proofErr w:type="spellStart"/>
      <w:r w:rsidRPr="0004684D">
        <w:rPr>
          <w:rFonts w:ascii="Tahoma" w:hAnsi="Tahoma" w:cs="Tahoma"/>
          <w:sz w:val="28"/>
          <w:szCs w:val="28"/>
        </w:rPr>
        <w:t>valoarea</w:t>
      </w:r>
      <w:proofErr w:type="spellEnd"/>
      <w:r w:rsidRPr="0004684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4684D">
        <w:rPr>
          <w:rFonts w:ascii="Tahoma" w:hAnsi="Tahoma" w:cs="Tahoma"/>
          <w:sz w:val="28"/>
          <w:szCs w:val="28"/>
        </w:rPr>
        <w:t>totala</w:t>
      </w:r>
      <w:proofErr w:type="spellEnd"/>
      <w:r w:rsidRPr="0004684D">
        <w:rPr>
          <w:rFonts w:ascii="Tahoma" w:hAnsi="Tahoma" w:cs="Tahoma"/>
          <w:sz w:val="28"/>
          <w:szCs w:val="28"/>
        </w:rPr>
        <w:t xml:space="preserve"> de 1.692.358 </w:t>
      </w:r>
      <w:proofErr w:type="gramStart"/>
      <w:r w:rsidRPr="0004684D">
        <w:rPr>
          <w:rFonts w:ascii="Tahoma" w:hAnsi="Tahoma" w:cs="Tahoma"/>
          <w:sz w:val="28"/>
          <w:szCs w:val="28"/>
        </w:rPr>
        <w:t>lei ,</w:t>
      </w:r>
      <w:proofErr w:type="gramEnd"/>
      <w:r w:rsidRPr="0004684D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04684D">
        <w:rPr>
          <w:rFonts w:ascii="Tahoma" w:hAnsi="Tahoma" w:cs="Tahoma"/>
          <w:sz w:val="28"/>
          <w:szCs w:val="28"/>
        </w:rPr>
        <w:t>baza</w:t>
      </w:r>
      <w:proofErr w:type="spellEnd"/>
      <w:r w:rsidRPr="0004684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4684D">
        <w:rPr>
          <w:rFonts w:ascii="Tahoma" w:hAnsi="Tahoma" w:cs="Tahoma"/>
          <w:sz w:val="28"/>
          <w:szCs w:val="28"/>
        </w:rPr>
        <w:t>Programului</w:t>
      </w:r>
      <w:proofErr w:type="spellEnd"/>
      <w:r w:rsidRPr="0004684D">
        <w:rPr>
          <w:rFonts w:ascii="Tahoma" w:hAnsi="Tahoma" w:cs="Tahoma"/>
          <w:sz w:val="28"/>
          <w:szCs w:val="28"/>
        </w:rPr>
        <w:t xml:space="preserve"> National de </w:t>
      </w:r>
      <w:proofErr w:type="spellStart"/>
      <w:r w:rsidRPr="0004684D">
        <w:rPr>
          <w:rFonts w:ascii="Tahoma" w:hAnsi="Tahoma" w:cs="Tahoma"/>
          <w:sz w:val="28"/>
          <w:szCs w:val="28"/>
        </w:rPr>
        <w:t>Dezvoltare</w:t>
      </w:r>
      <w:proofErr w:type="spellEnd"/>
      <w:r w:rsidRPr="0004684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4684D">
        <w:rPr>
          <w:rFonts w:ascii="Tahoma" w:hAnsi="Tahoma" w:cs="Tahoma"/>
          <w:sz w:val="28"/>
          <w:szCs w:val="28"/>
        </w:rPr>
        <w:t>Locala</w:t>
      </w:r>
      <w:proofErr w:type="spellEnd"/>
      <w:r w:rsidRPr="0004684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4684D">
        <w:rPr>
          <w:rFonts w:ascii="Tahoma" w:hAnsi="Tahoma" w:cs="Tahoma"/>
          <w:sz w:val="28"/>
          <w:szCs w:val="28"/>
        </w:rPr>
        <w:t>instituit</w:t>
      </w:r>
      <w:proofErr w:type="spellEnd"/>
      <w:r w:rsidRPr="0004684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4684D">
        <w:rPr>
          <w:rFonts w:ascii="Tahoma" w:hAnsi="Tahoma" w:cs="Tahoma"/>
          <w:sz w:val="28"/>
          <w:szCs w:val="28"/>
        </w:rPr>
        <w:t>prin</w:t>
      </w:r>
      <w:proofErr w:type="spellEnd"/>
      <w:r w:rsidRPr="0004684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4684D">
        <w:rPr>
          <w:rFonts w:ascii="Tahoma" w:hAnsi="Tahoma" w:cs="Tahoma"/>
          <w:sz w:val="28"/>
          <w:szCs w:val="28"/>
        </w:rPr>
        <w:t>Ordonanta</w:t>
      </w:r>
      <w:proofErr w:type="spellEnd"/>
      <w:r w:rsidRPr="0004684D">
        <w:rPr>
          <w:rFonts w:ascii="Tahoma" w:hAnsi="Tahoma" w:cs="Tahoma"/>
          <w:sz w:val="28"/>
          <w:szCs w:val="28"/>
        </w:rPr>
        <w:t xml:space="preserve"> de </w:t>
      </w:r>
      <w:proofErr w:type="spellStart"/>
      <w:r w:rsidRPr="0004684D">
        <w:rPr>
          <w:rFonts w:ascii="Tahoma" w:hAnsi="Tahoma" w:cs="Tahoma"/>
          <w:sz w:val="28"/>
          <w:szCs w:val="28"/>
        </w:rPr>
        <w:t>Urgenta</w:t>
      </w:r>
      <w:proofErr w:type="spellEnd"/>
      <w:r w:rsidRPr="0004684D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04684D">
        <w:rPr>
          <w:rFonts w:ascii="Tahoma" w:hAnsi="Tahoma" w:cs="Tahoma"/>
          <w:sz w:val="28"/>
          <w:szCs w:val="28"/>
        </w:rPr>
        <w:t>Guvernului</w:t>
      </w:r>
      <w:proofErr w:type="spellEnd"/>
      <w:r w:rsidRPr="0004684D">
        <w:rPr>
          <w:rFonts w:ascii="Tahoma" w:hAnsi="Tahoma" w:cs="Tahoma"/>
          <w:sz w:val="28"/>
          <w:szCs w:val="28"/>
        </w:rPr>
        <w:t xml:space="preserve"> nr.28/2013 </w:t>
      </w:r>
      <w:proofErr w:type="spellStart"/>
      <w:r w:rsidRPr="0004684D">
        <w:rPr>
          <w:rFonts w:ascii="Tahoma" w:hAnsi="Tahoma" w:cs="Tahoma"/>
          <w:sz w:val="28"/>
          <w:szCs w:val="28"/>
        </w:rPr>
        <w:t>modificata</w:t>
      </w:r>
      <w:proofErr w:type="spellEnd"/>
      <w:r w:rsidRPr="0004684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4684D">
        <w:rPr>
          <w:rFonts w:ascii="Tahoma" w:hAnsi="Tahoma" w:cs="Tahoma"/>
          <w:sz w:val="28"/>
          <w:szCs w:val="28"/>
        </w:rPr>
        <w:t>prin</w:t>
      </w:r>
      <w:proofErr w:type="spellEnd"/>
      <w:r w:rsidRPr="0004684D">
        <w:rPr>
          <w:rFonts w:ascii="Tahoma" w:hAnsi="Tahoma" w:cs="Tahoma"/>
          <w:sz w:val="28"/>
          <w:szCs w:val="28"/>
        </w:rPr>
        <w:t xml:space="preserve"> OUG nr.6/2017.</w:t>
      </w:r>
    </w:p>
    <w:p w:rsidR="0004684D" w:rsidRPr="0004684D" w:rsidRDefault="0004684D" w:rsidP="0004684D">
      <w:pPr>
        <w:pStyle w:val="Frspaiere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</w:t>
      </w:r>
      <w:r w:rsidRPr="0004684D">
        <w:rPr>
          <w:rFonts w:ascii="Tahoma" w:hAnsi="Tahoma" w:cs="Tahoma"/>
          <w:b/>
          <w:sz w:val="28"/>
          <w:szCs w:val="28"/>
        </w:rPr>
        <w:t xml:space="preserve">Art.2 – </w:t>
      </w:r>
      <w:r w:rsidRPr="0004684D">
        <w:rPr>
          <w:rFonts w:ascii="Tahoma" w:hAnsi="Tahoma" w:cs="Tahoma"/>
          <w:sz w:val="28"/>
          <w:szCs w:val="28"/>
        </w:rPr>
        <w:t xml:space="preserve">Se </w:t>
      </w:r>
      <w:proofErr w:type="spellStart"/>
      <w:r w:rsidRPr="0004684D">
        <w:rPr>
          <w:rFonts w:ascii="Tahoma" w:hAnsi="Tahoma" w:cs="Tahoma"/>
          <w:sz w:val="28"/>
          <w:szCs w:val="28"/>
        </w:rPr>
        <w:t>aproba</w:t>
      </w:r>
      <w:proofErr w:type="spellEnd"/>
      <w:r w:rsidRPr="0004684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4684D">
        <w:rPr>
          <w:rFonts w:ascii="Tahoma" w:hAnsi="Tahoma" w:cs="Tahoma"/>
          <w:sz w:val="28"/>
          <w:szCs w:val="28"/>
        </w:rPr>
        <w:t>cofinantarea</w:t>
      </w:r>
      <w:proofErr w:type="spellEnd"/>
      <w:r w:rsidRPr="0004684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4684D">
        <w:rPr>
          <w:rFonts w:ascii="Tahoma" w:hAnsi="Tahoma" w:cs="Tahoma"/>
          <w:sz w:val="28"/>
          <w:szCs w:val="28"/>
        </w:rPr>
        <w:t>proiectului</w:t>
      </w:r>
      <w:proofErr w:type="spellEnd"/>
      <w:r w:rsidRPr="0004684D">
        <w:rPr>
          <w:rFonts w:ascii="Tahoma" w:hAnsi="Tahoma" w:cs="Tahoma"/>
          <w:sz w:val="28"/>
          <w:szCs w:val="28"/>
        </w:rPr>
        <w:t xml:space="preserve"> cu </w:t>
      </w:r>
      <w:proofErr w:type="spellStart"/>
      <w:r w:rsidRPr="0004684D">
        <w:rPr>
          <w:rFonts w:ascii="Tahoma" w:hAnsi="Tahoma" w:cs="Tahoma"/>
          <w:sz w:val="28"/>
          <w:szCs w:val="28"/>
        </w:rPr>
        <w:t>valoarea</w:t>
      </w:r>
      <w:proofErr w:type="spellEnd"/>
      <w:r w:rsidRPr="0004684D">
        <w:rPr>
          <w:rFonts w:ascii="Tahoma" w:hAnsi="Tahoma" w:cs="Tahoma"/>
          <w:sz w:val="28"/>
          <w:szCs w:val="28"/>
        </w:rPr>
        <w:t xml:space="preserve"> de </w:t>
      </w:r>
      <w:proofErr w:type="gramStart"/>
      <w:r w:rsidRPr="0004684D">
        <w:rPr>
          <w:rFonts w:ascii="Tahoma" w:hAnsi="Tahoma" w:cs="Tahoma"/>
          <w:sz w:val="28"/>
          <w:szCs w:val="28"/>
        </w:rPr>
        <w:t>89.771  lei</w:t>
      </w:r>
      <w:proofErr w:type="gramEnd"/>
      <w:r w:rsidRPr="0004684D">
        <w:rPr>
          <w:rFonts w:ascii="Tahoma" w:hAnsi="Tahoma" w:cs="Tahoma"/>
          <w:sz w:val="28"/>
          <w:szCs w:val="28"/>
        </w:rPr>
        <w:t xml:space="preserve"> din </w:t>
      </w:r>
      <w:proofErr w:type="spellStart"/>
      <w:r w:rsidRPr="0004684D">
        <w:rPr>
          <w:rFonts w:ascii="Tahoma" w:hAnsi="Tahoma" w:cs="Tahoma"/>
          <w:sz w:val="28"/>
          <w:szCs w:val="28"/>
        </w:rPr>
        <w:t>valoarea</w:t>
      </w:r>
      <w:proofErr w:type="spellEnd"/>
      <w:r w:rsidRPr="0004684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4684D">
        <w:rPr>
          <w:rFonts w:ascii="Tahoma" w:hAnsi="Tahoma" w:cs="Tahoma"/>
          <w:sz w:val="28"/>
          <w:szCs w:val="28"/>
        </w:rPr>
        <w:t>totala</w:t>
      </w:r>
      <w:proofErr w:type="spellEnd"/>
      <w:r w:rsidRPr="0004684D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04684D">
        <w:rPr>
          <w:rFonts w:ascii="Tahoma" w:hAnsi="Tahoma" w:cs="Tahoma"/>
          <w:sz w:val="28"/>
          <w:szCs w:val="28"/>
        </w:rPr>
        <w:t>proiectului</w:t>
      </w:r>
      <w:proofErr w:type="spellEnd"/>
      <w:r w:rsidRPr="0004684D">
        <w:rPr>
          <w:rFonts w:ascii="Tahoma" w:hAnsi="Tahoma" w:cs="Tahoma"/>
          <w:sz w:val="28"/>
          <w:szCs w:val="28"/>
        </w:rPr>
        <w:t>.</w:t>
      </w:r>
    </w:p>
    <w:p w:rsidR="0004684D" w:rsidRDefault="0004684D" w:rsidP="0004684D">
      <w:pPr>
        <w:pStyle w:val="Frspaiere"/>
        <w:rPr>
          <w:rFonts w:ascii="Tahoma" w:hAnsi="Tahoma" w:cs="Tahoma"/>
          <w:b/>
          <w:bCs/>
          <w:sz w:val="28"/>
          <w:szCs w:val="28"/>
          <w:lang w:val="ro-RO"/>
        </w:rPr>
      </w:pPr>
      <w:r>
        <w:rPr>
          <w:rFonts w:ascii="Tahoma" w:hAnsi="Tahoma" w:cs="Tahoma"/>
          <w:b/>
          <w:sz w:val="28"/>
          <w:szCs w:val="28"/>
        </w:rPr>
        <w:t xml:space="preserve">          </w:t>
      </w:r>
      <w:r w:rsidRPr="0004684D">
        <w:rPr>
          <w:rFonts w:ascii="Tahoma" w:hAnsi="Tahoma" w:cs="Tahoma"/>
          <w:b/>
          <w:sz w:val="28"/>
          <w:szCs w:val="28"/>
        </w:rPr>
        <w:t xml:space="preserve">Art.3 – </w:t>
      </w:r>
      <w:r w:rsidRPr="0004684D">
        <w:rPr>
          <w:rFonts w:ascii="Tahoma" w:hAnsi="Tahoma" w:cs="Tahoma"/>
          <w:sz w:val="28"/>
          <w:szCs w:val="28"/>
        </w:rPr>
        <w:t xml:space="preserve">Cu </w:t>
      </w:r>
      <w:proofErr w:type="spellStart"/>
      <w:r w:rsidRPr="0004684D">
        <w:rPr>
          <w:rFonts w:ascii="Tahoma" w:hAnsi="Tahoma" w:cs="Tahoma"/>
          <w:sz w:val="28"/>
          <w:szCs w:val="28"/>
        </w:rPr>
        <w:t>aducerea</w:t>
      </w:r>
      <w:proofErr w:type="spellEnd"/>
      <w:r w:rsidRPr="0004684D">
        <w:rPr>
          <w:rFonts w:ascii="Tahoma" w:hAnsi="Tahoma" w:cs="Tahoma"/>
          <w:sz w:val="28"/>
          <w:szCs w:val="28"/>
        </w:rPr>
        <w:t xml:space="preserve"> la </w:t>
      </w:r>
      <w:proofErr w:type="spellStart"/>
      <w:r w:rsidRPr="0004684D">
        <w:rPr>
          <w:rFonts w:ascii="Tahoma" w:hAnsi="Tahoma" w:cs="Tahoma"/>
          <w:sz w:val="28"/>
          <w:szCs w:val="28"/>
        </w:rPr>
        <w:t>indeplinire</w:t>
      </w:r>
      <w:proofErr w:type="spellEnd"/>
      <w:r w:rsidRPr="0004684D">
        <w:rPr>
          <w:rFonts w:ascii="Tahoma" w:hAnsi="Tahoma" w:cs="Tahoma"/>
          <w:sz w:val="28"/>
          <w:szCs w:val="28"/>
        </w:rPr>
        <w:t xml:space="preserve"> a </w:t>
      </w:r>
      <w:proofErr w:type="spellStart"/>
      <w:r w:rsidRPr="0004684D">
        <w:rPr>
          <w:rFonts w:ascii="Tahoma" w:hAnsi="Tahoma" w:cs="Tahoma"/>
          <w:sz w:val="28"/>
          <w:szCs w:val="28"/>
        </w:rPr>
        <w:t>prezentei</w:t>
      </w:r>
      <w:proofErr w:type="spellEnd"/>
      <w:r w:rsidRPr="0004684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4684D">
        <w:rPr>
          <w:rFonts w:ascii="Tahoma" w:hAnsi="Tahoma" w:cs="Tahoma"/>
          <w:sz w:val="28"/>
          <w:szCs w:val="28"/>
        </w:rPr>
        <w:t>hotarari</w:t>
      </w:r>
      <w:proofErr w:type="spellEnd"/>
      <w:r w:rsidRPr="0004684D">
        <w:rPr>
          <w:rFonts w:ascii="Tahoma" w:hAnsi="Tahoma" w:cs="Tahoma"/>
          <w:sz w:val="28"/>
          <w:szCs w:val="28"/>
        </w:rPr>
        <w:t xml:space="preserve"> se </w:t>
      </w:r>
      <w:proofErr w:type="spellStart"/>
      <w:r w:rsidRPr="0004684D">
        <w:rPr>
          <w:rFonts w:ascii="Tahoma" w:hAnsi="Tahoma" w:cs="Tahoma"/>
          <w:sz w:val="28"/>
          <w:szCs w:val="28"/>
        </w:rPr>
        <w:t>insarcineaza</w:t>
      </w:r>
      <w:proofErr w:type="spellEnd"/>
      <w:r w:rsidRPr="0004684D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04684D">
        <w:rPr>
          <w:rFonts w:ascii="Tahoma" w:hAnsi="Tahoma" w:cs="Tahoma"/>
          <w:sz w:val="28"/>
          <w:szCs w:val="28"/>
        </w:rPr>
        <w:t>primarul</w:t>
      </w:r>
      <w:proofErr w:type="spellEnd"/>
      <w:r w:rsidRPr="0004684D">
        <w:rPr>
          <w:rFonts w:ascii="Tahoma" w:hAnsi="Tahoma" w:cs="Tahoma"/>
          <w:sz w:val="28"/>
          <w:szCs w:val="28"/>
        </w:rPr>
        <w:t xml:space="preserve"> COMUNEI BELIU.</w:t>
      </w:r>
      <w:r w:rsidR="00FA600C" w:rsidRPr="00FA600C">
        <w:rPr>
          <w:rFonts w:ascii="Tahoma" w:hAnsi="Tahoma" w:cs="Tahoma"/>
          <w:b/>
          <w:bCs/>
          <w:sz w:val="28"/>
          <w:szCs w:val="28"/>
          <w:lang w:val="ro-RO"/>
        </w:rPr>
        <w:t xml:space="preserve">   </w:t>
      </w:r>
      <w:r w:rsidR="00FA600C">
        <w:rPr>
          <w:rFonts w:ascii="Tahoma" w:hAnsi="Tahoma" w:cs="Tahoma"/>
          <w:b/>
          <w:bCs/>
          <w:sz w:val="28"/>
          <w:szCs w:val="28"/>
          <w:lang w:val="ro-RO"/>
        </w:rPr>
        <w:t xml:space="preserve">    </w:t>
      </w:r>
    </w:p>
    <w:p w:rsidR="00FA600C" w:rsidRPr="00FA600C" w:rsidRDefault="0004684D" w:rsidP="0004684D">
      <w:pPr>
        <w:pStyle w:val="Frspaiere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b/>
          <w:bCs/>
          <w:sz w:val="28"/>
          <w:szCs w:val="28"/>
          <w:lang w:val="ro-RO"/>
        </w:rPr>
        <w:t xml:space="preserve">          </w:t>
      </w:r>
      <w:r w:rsidR="00FA600C" w:rsidRPr="00FA600C">
        <w:rPr>
          <w:rFonts w:ascii="Tahoma" w:hAnsi="Tahoma" w:cs="Tahoma"/>
          <w:b/>
          <w:bCs/>
          <w:sz w:val="28"/>
          <w:szCs w:val="28"/>
          <w:lang w:val="ro-RO"/>
        </w:rPr>
        <w:t>Art. 4.</w:t>
      </w:r>
      <w:r w:rsidR="00FA600C" w:rsidRPr="00FA600C">
        <w:rPr>
          <w:rFonts w:ascii="Tahoma" w:hAnsi="Tahoma" w:cs="Tahoma"/>
          <w:sz w:val="28"/>
          <w:szCs w:val="28"/>
          <w:lang w:val="ro-RO"/>
        </w:rPr>
        <w:t xml:space="preserve"> Prezenta hotărâre se afişează şi se comunică cu:</w:t>
      </w:r>
    </w:p>
    <w:p w:rsidR="00FA600C" w:rsidRPr="00FA600C" w:rsidRDefault="00FA600C" w:rsidP="00FA600C">
      <w:pPr>
        <w:pStyle w:val="Frspaiere"/>
        <w:rPr>
          <w:rFonts w:ascii="Tahoma" w:hAnsi="Tahoma" w:cs="Tahoma"/>
          <w:sz w:val="28"/>
          <w:szCs w:val="28"/>
          <w:lang w:val="ro-RO"/>
        </w:rPr>
      </w:pPr>
      <w:r w:rsidRPr="00FA600C">
        <w:rPr>
          <w:rFonts w:ascii="Tahoma" w:hAnsi="Tahoma" w:cs="Tahoma"/>
          <w:sz w:val="28"/>
          <w:szCs w:val="28"/>
          <w:lang w:val="ro-RO"/>
        </w:rPr>
        <w:tab/>
      </w:r>
      <w:r w:rsidRPr="00FA600C">
        <w:rPr>
          <w:rFonts w:ascii="Tahoma" w:hAnsi="Tahoma" w:cs="Tahoma"/>
          <w:sz w:val="28"/>
          <w:szCs w:val="28"/>
          <w:lang w:val="ro-RO"/>
        </w:rPr>
        <w:tab/>
      </w:r>
      <w:proofErr w:type="spellStart"/>
      <w:r w:rsidRPr="00FA600C">
        <w:rPr>
          <w:rFonts w:ascii="Tahoma" w:hAnsi="Tahoma" w:cs="Tahoma"/>
          <w:sz w:val="28"/>
          <w:szCs w:val="28"/>
          <w:lang w:val="ro-RO"/>
        </w:rPr>
        <w:t>-Instituţia</w:t>
      </w:r>
      <w:proofErr w:type="spellEnd"/>
      <w:r w:rsidRPr="00FA600C">
        <w:rPr>
          <w:rFonts w:ascii="Tahoma" w:hAnsi="Tahoma" w:cs="Tahoma"/>
          <w:sz w:val="28"/>
          <w:szCs w:val="28"/>
          <w:lang w:val="ro-RO"/>
        </w:rPr>
        <w:t xml:space="preserve"> </w:t>
      </w:r>
      <w:proofErr w:type="spellStart"/>
      <w:r w:rsidRPr="00FA600C">
        <w:rPr>
          <w:rFonts w:ascii="Tahoma" w:hAnsi="Tahoma" w:cs="Tahoma"/>
          <w:sz w:val="28"/>
          <w:szCs w:val="28"/>
          <w:lang w:val="ro-RO"/>
        </w:rPr>
        <w:t>Prefectului-</w:t>
      </w:r>
      <w:proofErr w:type="spellEnd"/>
      <w:r w:rsidRPr="00FA600C">
        <w:rPr>
          <w:rFonts w:ascii="Tahoma" w:hAnsi="Tahoma" w:cs="Tahoma"/>
          <w:sz w:val="28"/>
          <w:szCs w:val="28"/>
          <w:lang w:val="ro-RO"/>
        </w:rPr>
        <w:t xml:space="preserve"> judeţul Arad;</w:t>
      </w:r>
    </w:p>
    <w:p w:rsidR="00FA600C" w:rsidRPr="00FA600C" w:rsidRDefault="00FA600C" w:rsidP="00FA600C">
      <w:pPr>
        <w:pStyle w:val="Frspaiere"/>
        <w:rPr>
          <w:rFonts w:ascii="Tahoma" w:hAnsi="Tahoma" w:cs="Tahoma"/>
          <w:b/>
          <w:sz w:val="28"/>
          <w:szCs w:val="28"/>
          <w:lang w:val="ro-RO"/>
        </w:rPr>
      </w:pPr>
      <w:r w:rsidRPr="00FA600C">
        <w:rPr>
          <w:rFonts w:ascii="Tahoma" w:hAnsi="Tahoma" w:cs="Tahoma"/>
          <w:sz w:val="28"/>
          <w:szCs w:val="28"/>
          <w:lang w:val="ro-RO"/>
        </w:rPr>
        <w:tab/>
      </w:r>
      <w:r w:rsidRPr="00FA600C">
        <w:rPr>
          <w:rFonts w:ascii="Tahoma" w:hAnsi="Tahoma" w:cs="Tahoma"/>
          <w:sz w:val="28"/>
          <w:szCs w:val="28"/>
          <w:lang w:val="ro-RO"/>
        </w:rPr>
        <w:tab/>
      </w:r>
      <w:proofErr w:type="spellStart"/>
      <w:r w:rsidRPr="00FA600C">
        <w:rPr>
          <w:rFonts w:ascii="Tahoma" w:hAnsi="Tahoma" w:cs="Tahoma"/>
          <w:sz w:val="28"/>
          <w:szCs w:val="28"/>
          <w:lang w:val="ro-RO"/>
        </w:rPr>
        <w:t>-Primarul</w:t>
      </w:r>
      <w:proofErr w:type="spellEnd"/>
      <w:r w:rsidRPr="00FA600C">
        <w:rPr>
          <w:rFonts w:ascii="Tahoma" w:hAnsi="Tahoma" w:cs="Tahoma"/>
          <w:sz w:val="28"/>
          <w:szCs w:val="28"/>
          <w:lang w:val="ro-RO"/>
        </w:rPr>
        <w:t xml:space="preserve"> comunei Beliu;</w:t>
      </w:r>
    </w:p>
    <w:p w:rsidR="00FA600C" w:rsidRDefault="00FA600C" w:rsidP="00FA600C">
      <w:pPr>
        <w:pStyle w:val="Frspaiere"/>
        <w:rPr>
          <w:rFonts w:ascii="Tahoma" w:hAnsi="Tahoma" w:cs="Tahoma"/>
          <w:sz w:val="28"/>
          <w:szCs w:val="28"/>
          <w:lang w:val="ro-RO"/>
        </w:rPr>
      </w:pPr>
      <w:r w:rsidRPr="00FA600C">
        <w:rPr>
          <w:rFonts w:ascii="Tahoma" w:hAnsi="Tahoma" w:cs="Tahoma"/>
          <w:b/>
          <w:sz w:val="28"/>
          <w:szCs w:val="28"/>
          <w:lang w:val="ro-RO"/>
        </w:rPr>
        <w:tab/>
      </w:r>
      <w:r>
        <w:rPr>
          <w:rFonts w:ascii="Tahoma" w:hAnsi="Tahoma" w:cs="Tahoma"/>
          <w:b/>
          <w:sz w:val="28"/>
          <w:szCs w:val="28"/>
          <w:lang w:val="ro-RO"/>
        </w:rPr>
        <w:tab/>
      </w:r>
      <w:r w:rsidRPr="00FA600C">
        <w:rPr>
          <w:rFonts w:ascii="Tahoma" w:hAnsi="Tahoma" w:cs="Tahoma"/>
          <w:sz w:val="28"/>
          <w:szCs w:val="28"/>
          <w:lang w:val="ro-RO"/>
        </w:rPr>
        <w:t>- MDRAP București</w:t>
      </w:r>
      <w:r>
        <w:rPr>
          <w:rFonts w:ascii="Tahoma" w:hAnsi="Tahoma" w:cs="Tahoma"/>
          <w:sz w:val="28"/>
          <w:szCs w:val="28"/>
          <w:lang w:val="ro-RO"/>
        </w:rPr>
        <w:t>,</w:t>
      </w:r>
    </w:p>
    <w:p w:rsidR="00FA600C" w:rsidRPr="00FA600C" w:rsidRDefault="00FA600C" w:rsidP="00FA600C">
      <w:pPr>
        <w:pStyle w:val="Frspaiere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ab/>
      </w:r>
      <w:r>
        <w:rPr>
          <w:rFonts w:ascii="Tahoma" w:hAnsi="Tahoma" w:cs="Tahoma"/>
          <w:sz w:val="28"/>
          <w:szCs w:val="28"/>
          <w:lang w:val="ro-RO"/>
        </w:rPr>
        <w:tab/>
        <w:t xml:space="preserve">- cetățenii comunei </w:t>
      </w:r>
    </w:p>
    <w:p w:rsidR="00FA600C" w:rsidRPr="00FA600C" w:rsidRDefault="00FA600C" w:rsidP="00FA600C">
      <w:pPr>
        <w:pStyle w:val="Frspaiere"/>
        <w:rPr>
          <w:rFonts w:ascii="Tahoma" w:hAnsi="Tahoma" w:cs="Tahoma"/>
          <w:sz w:val="28"/>
          <w:szCs w:val="28"/>
          <w:lang w:val="ro-RO"/>
        </w:rPr>
      </w:pPr>
    </w:p>
    <w:p w:rsidR="00FA600C" w:rsidRPr="00FA600C" w:rsidRDefault="00FA600C" w:rsidP="00FA600C">
      <w:pPr>
        <w:pStyle w:val="Frspaiere"/>
        <w:rPr>
          <w:rFonts w:ascii="Tahoma" w:hAnsi="Tahoma" w:cs="Tahoma"/>
          <w:sz w:val="28"/>
          <w:szCs w:val="28"/>
          <w:lang w:val="ro-RO"/>
        </w:rPr>
      </w:pPr>
      <w:r w:rsidRPr="00FA600C">
        <w:rPr>
          <w:rFonts w:ascii="Tahoma" w:hAnsi="Tahoma" w:cs="Tahoma"/>
          <w:sz w:val="28"/>
          <w:szCs w:val="28"/>
          <w:lang w:val="ro-RO"/>
        </w:rPr>
        <w:t xml:space="preserve">  PREŞEDINTE DE ŞEDINŢĂ                                        Contrasemnează:</w:t>
      </w:r>
    </w:p>
    <w:p w:rsidR="00FA600C" w:rsidRPr="00FA600C" w:rsidRDefault="00FA600C" w:rsidP="00FA600C">
      <w:pPr>
        <w:pStyle w:val="Frspaiere"/>
        <w:rPr>
          <w:rFonts w:ascii="Tahoma" w:hAnsi="Tahoma" w:cs="Tahoma"/>
          <w:sz w:val="28"/>
          <w:szCs w:val="28"/>
          <w:lang w:val="ro-RO"/>
        </w:rPr>
      </w:pPr>
      <w:r w:rsidRPr="00FA600C">
        <w:rPr>
          <w:rFonts w:ascii="Tahoma" w:hAnsi="Tahoma" w:cs="Tahoma"/>
          <w:sz w:val="28"/>
          <w:szCs w:val="28"/>
          <w:lang w:val="ro-RO"/>
        </w:rPr>
        <w:t xml:space="preserve">      SARKOZI MIHAI                                    SECRETARUL COMUNEI BELIU</w:t>
      </w:r>
    </w:p>
    <w:p w:rsidR="00FA600C" w:rsidRPr="00FA600C" w:rsidRDefault="00FA600C" w:rsidP="00FA600C">
      <w:pPr>
        <w:pStyle w:val="Frspaiere"/>
        <w:rPr>
          <w:lang w:val="ro-RO"/>
        </w:rPr>
      </w:pPr>
      <w:r w:rsidRPr="00FA600C">
        <w:rPr>
          <w:rFonts w:ascii="Tahoma" w:hAnsi="Tahoma" w:cs="Tahoma"/>
          <w:sz w:val="28"/>
          <w:szCs w:val="28"/>
          <w:lang w:val="ro-RO"/>
        </w:rPr>
        <w:t xml:space="preserve">                                                                              jr.  BIRĂU ANA-MARIA</w:t>
      </w:r>
    </w:p>
    <w:p w:rsidR="0079710A" w:rsidRPr="00FA600C" w:rsidRDefault="0079710A" w:rsidP="00FB7A7B">
      <w:pPr>
        <w:rPr>
          <w:rFonts w:ascii="Tahoma" w:hAnsi="Tahoma" w:cs="Tahoma"/>
          <w:sz w:val="28"/>
          <w:szCs w:val="28"/>
        </w:rPr>
      </w:pPr>
    </w:p>
    <w:p w:rsidR="002C4BE0" w:rsidRPr="0079710A" w:rsidRDefault="002C4BE0" w:rsidP="0079710A">
      <w:pPr>
        <w:pStyle w:val="Frspaiere"/>
        <w:rPr>
          <w:sz w:val="28"/>
          <w:szCs w:val="28"/>
        </w:rPr>
      </w:pPr>
    </w:p>
    <w:sectPr w:rsidR="002C4BE0" w:rsidRPr="0079710A" w:rsidSect="0079710A">
      <w:pgSz w:w="12240" w:h="15840"/>
      <w:pgMar w:top="568" w:right="474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E691B"/>
    <w:multiLevelType w:val="hybridMultilevel"/>
    <w:tmpl w:val="93024484"/>
    <w:lvl w:ilvl="0" w:tplc="2EC6F042">
      <w:numFmt w:val="bullet"/>
      <w:lvlText w:val="-"/>
      <w:lvlJc w:val="left"/>
      <w:pPr>
        <w:ind w:left="1095" w:hanging="360"/>
      </w:pPr>
      <w:rPr>
        <w:rFonts w:ascii="Arial" w:eastAsiaTheme="minorEastAsia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6ED8318A"/>
    <w:multiLevelType w:val="hybridMultilevel"/>
    <w:tmpl w:val="2B98AAF0"/>
    <w:lvl w:ilvl="0" w:tplc="C1C427E6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385"/>
    <w:rsid w:val="00035553"/>
    <w:rsid w:val="0004684D"/>
    <w:rsid w:val="00053825"/>
    <w:rsid w:val="00093CBE"/>
    <w:rsid w:val="000A058A"/>
    <w:rsid w:val="000F700D"/>
    <w:rsid w:val="00126793"/>
    <w:rsid w:val="00183029"/>
    <w:rsid w:val="001C59D5"/>
    <w:rsid w:val="00210505"/>
    <w:rsid w:val="00225603"/>
    <w:rsid w:val="00292797"/>
    <w:rsid w:val="002C4BE0"/>
    <w:rsid w:val="00325FA8"/>
    <w:rsid w:val="003940DB"/>
    <w:rsid w:val="004374F6"/>
    <w:rsid w:val="00446FE9"/>
    <w:rsid w:val="004F2668"/>
    <w:rsid w:val="00510B30"/>
    <w:rsid w:val="005333A1"/>
    <w:rsid w:val="005B0723"/>
    <w:rsid w:val="005F58B4"/>
    <w:rsid w:val="006178DE"/>
    <w:rsid w:val="0064059E"/>
    <w:rsid w:val="00652896"/>
    <w:rsid w:val="00723C9A"/>
    <w:rsid w:val="00751473"/>
    <w:rsid w:val="0075213B"/>
    <w:rsid w:val="0079710A"/>
    <w:rsid w:val="00832918"/>
    <w:rsid w:val="0086034F"/>
    <w:rsid w:val="008D2341"/>
    <w:rsid w:val="008E4115"/>
    <w:rsid w:val="00910C97"/>
    <w:rsid w:val="00916385"/>
    <w:rsid w:val="00963434"/>
    <w:rsid w:val="00A536EA"/>
    <w:rsid w:val="00A62216"/>
    <w:rsid w:val="00A80A26"/>
    <w:rsid w:val="00A82146"/>
    <w:rsid w:val="00AD6D2F"/>
    <w:rsid w:val="00AF4AF3"/>
    <w:rsid w:val="00B34A2E"/>
    <w:rsid w:val="00B61BAC"/>
    <w:rsid w:val="00B71EE5"/>
    <w:rsid w:val="00BC2A3B"/>
    <w:rsid w:val="00BF5302"/>
    <w:rsid w:val="00C93838"/>
    <w:rsid w:val="00CB4060"/>
    <w:rsid w:val="00D24BAC"/>
    <w:rsid w:val="00D96C0D"/>
    <w:rsid w:val="00E7004A"/>
    <w:rsid w:val="00EB65B2"/>
    <w:rsid w:val="00EC1B6D"/>
    <w:rsid w:val="00F14BAA"/>
    <w:rsid w:val="00F83E49"/>
    <w:rsid w:val="00FA600C"/>
    <w:rsid w:val="00FB7A7B"/>
    <w:rsid w:val="00FD04F0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92797"/>
    <w:pPr>
      <w:ind w:left="720"/>
      <w:contextualSpacing/>
    </w:pPr>
  </w:style>
  <w:style w:type="table" w:styleId="GrilTabel">
    <w:name w:val="Table Grid"/>
    <w:basedOn w:val="TabelNormal"/>
    <w:uiPriority w:val="59"/>
    <w:rsid w:val="001C5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C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C59D5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79710A"/>
    <w:pPr>
      <w:spacing w:after="0" w:line="240" w:lineRule="auto"/>
    </w:pPr>
  </w:style>
  <w:style w:type="paragraph" w:styleId="Corptext">
    <w:name w:val="Body Text"/>
    <w:basedOn w:val="Normal"/>
    <w:link w:val="CorptextCaracter"/>
    <w:rsid w:val="00FA600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textCaracter">
    <w:name w:val="Corp text Caracter"/>
    <w:basedOn w:val="Fontdeparagrafimplicit"/>
    <w:link w:val="Corptext"/>
    <w:rsid w:val="00FA600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92797"/>
    <w:pPr>
      <w:ind w:left="720"/>
      <w:contextualSpacing/>
    </w:pPr>
  </w:style>
  <w:style w:type="table" w:styleId="GrilTabel">
    <w:name w:val="Table Grid"/>
    <w:basedOn w:val="TabelNormal"/>
    <w:uiPriority w:val="59"/>
    <w:rsid w:val="001C5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1C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C59D5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79710A"/>
    <w:pPr>
      <w:spacing w:after="0" w:line="240" w:lineRule="auto"/>
    </w:pPr>
  </w:style>
  <w:style w:type="paragraph" w:styleId="Corptext">
    <w:name w:val="Body Text"/>
    <w:basedOn w:val="Normal"/>
    <w:link w:val="CorptextCaracter"/>
    <w:rsid w:val="00FA600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textCaracter">
    <w:name w:val="Corp text Caracter"/>
    <w:basedOn w:val="Fontdeparagrafimplicit"/>
    <w:link w:val="Corptext"/>
    <w:rsid w:val="00FA600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515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</dc:creator>
  <cp:lastModifiedBy>Ani PC</cp:lastModifiedBy>
  <cp:revision>3</cp:revision>
  <cp:lastPrinted>2017-12-05T12:59:00Z</cp:lastPrinted>
  <dcterms:created xsi:type="dcterms:W3CDTF">2017-11-29T11:53:00Z</dcterms:created>
  <dcterms:modified xsi:type="dcterms:W3CDTF">2017-12-05T13:31:00Z</dcterms:modified>
</cp:coreProperties>
</file>